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83" w:rsidRPr="003A37CE" w:rsidRDefault="00DC5483" w:rsidP="00243F45">
      <w:pPr>
        <w:rPr>
          <w:b/>
          <w:color w:val="222222"/>
        </w:rPr>
      </w:pPr>
      <w:r w:rsidRPr="003A37CE">
        <w:rPr>
          <w:b/>
          <w:color w:val="222222"/>
        </w:rPr>
        <w:t>ANEXO</w:t>
      </w:r>
      <w:r w:rsidR="00243F45">
        <w:rPr>
          <w:b/>
          <w:color w:val="222222"/>
        </w:rPr>
        <w:t xml:space="preserve"> 10</w:t>
      </w:r>
      <w:r w:rsidRPr="003A37CE">
        <w:rPr>
          <w:b/>
          <w:color w:val="222222"/>
        </w:rPr>
        <w:t xml:space="preserve">: FICHA </w:t>
      </w:r>
      <w:r>
        <w:rPr>
          <w:b/>
          <w:color w:val="222222"/>
        </w:rPr>
        <w:t>TECNOLÓGICA</w:t>
      </w:r>
    </w:p>
    <w:p w:rsidR="00DC5483" w:rsidRDefault="00DC5483" w:rsidP="00DC5483">
      <w:pPr>
        <w:rPr>
          <w:color w:val="222222"/>
          <w:sz w:val="20"/>
          <w:szCs w:val="20"/>
        </w:rPr>
      </w:pPr>
    </w:p>
    <w:p w:rsidR="00DC5483" w:rsidRDefault="00DC5483" w:rsidP="00DC5483">
      <w:pPr>
        <w:rPr>
          <w:color w:val="222222"/>
          <w:sz w:val="20"/>
          <w:szCs w:val="20"/>
        </w:rPr>
      </w:pPr>
      <w:r>
        <w:rPr>
          <w:color w:val="222222"/>
          <w:sz w:val="20"/>
          <w:szCs w:val="20"/>
        </w:rPr>
        <w:t>Una ficha de tecnología se realiza con el objetivo de promocionar, y difundir resultados de investigación a potenciales socios, inversores o al mercado con la finalidad de facilitar los procesos de transferencia tecnológica.</w:t>
      </w:r>
    </w:p>
    <w:p w:rsidR="00DC5483" w:rsidRDefault="00DC5483" w:rsidP="00DC5483">
      <w:pPr>
        <w:rPr>
          <w:color w:val="222222"/>
          <w:sz w:val="20"/>
          <w:szCs w:val="20"/>
        </w:rPr>
      </w:pPr>
      <w:r>
        <w:rPr>
          <w:color w:val="222222"/>
          <w:sz w:val="20"/>
          <w:szCs w:val="20"/>
        </w:rPr>
        <w:t xml:space="preserve"> </w:t>
      </w:r>
    </w:p>
    <w:p w:rsidR="00DC5483" w:rsidRDefault="00DC5483" w:rsidP="00DC5483">
      <w:pPr>
        <w:rPr>
          <w:color w:val="222222"/>
          <w:sz w:val="20"/>
          <w:szCs w:val="20"/>
        </w:rPr>
      </w:pPr>
      <w:r>
        <w:rPr>
          <w:color w:val="222222"/>
          <w:sz w:val="20"/>
          <w:szCs w:val="20"/>
        </w:rPr>
        <w:t>Antes de la publicación de tu tecnología debes considerar lo siguiente:</w:t>
      </w:r>
    </w:p>
    <w:p w:rsidR="00DC5483" w:rsidRDefault="00DC5483" w:rsidP="00DC5483">
      <w:pPr>
        <w:rPr>
          <w:color w:val="222222"/>
          <w:sz w:val="20"/>
          <w:szCs w:val="20"/>
        </w:rPr>
      </w:pPr>
    </w:p>
    <w:p w:rsidR="00DC5483" w:rsidRDefault="00DC5483" w:rsidP="00DC5483">
      <w:pPr>
        <w:numPr>
          <w:ilvl w:val="0"/>
          <w:numId w:val="17"/>
        </w:numPr>
        <w:jc w:val="left"/>
        <w:rPr>
          <w:color w:val="222222"/>
          <w:sz w:val="20"/>
          <w:szCs w:val="20"/>
        </w:rPr>
      </w:pPr>
      <w:r>
        <w:rPr>
          <w:color w:val="222222"/>
          <w:sz w:val="20"/>
          <w:szCs w:val="20"/>
        </w:rPr>
        <w:t xml:space="preserve">La entidad solicitante debe estar informada de la publicación de la tecnología. </w:t>
      </w:r>
    </w:p>
    <w:p w:rsidR="00DC5483" w:rsidRDefault="00DC5483" w:rsidP="00DC5483">
      <w:pPr>
        <w:numPr>
          <w:ilvl w:val="0"/>
          <w:numId w:val="17"/>
        </w:numPr>
        <w:jc w:val="left"/>
        <w:rPr>
          <w:color w:val="222222"/>
          <w:sz w:val="20"/>
          <w:szCs w:val="20"/>
        </w:rPr>
      </w:pPr>
      <w:r>
        <w:rPr>
          <w:color w:val="222222"/>
          <w:sz w:val="20"/>
          <w:szCs w:val="20"/>
        </w:rPr>
        <w:t xml:space="preserve">Recuerda que debes llenar la ficha después de haber iniciado la solicitud de patente u otra forma de propiedad intelectual que requiera tu tecnología con la finalidad de no afectar la novedad. </w:t>
      </w:r>
    </w:p>
    <w:p w:rsidR="00DC5483" w:rsidRDefault="00DC5483" w:rsidP="00DC5483">
      <w:pPr>
        <w:numPr>
          <w:ilvl w:val="0"/>
          <w:numId w:val="17"/>
        </w:numPr>
        <w:jc w:val="left"/>
        <w:rPr>
          <w:color w:val="222222"/>
          <w:sz w:val="20"/>
          <w:szCs w:val="20"/>
        </w:rPr>
      </w:pPr>
      <w:r>
        <w:rPr>
          <w:color w:val="222222"/>
          <w:sz w:val="20"/>
          <w:szCs w:val="20"/>
        </w:rPr>
        <w:t xml:space="preserve">Considera que la plataforma busca promover tecnologías que estén desde el TRL 4 en adelante. Si no conoces tu nivel de TRL puedes verificarlo </w:t>
      </w:r>
      <w:hyperlink r:id="rId7">
        <w:r>
          <w:rPr>
            <w:color w:val="1155CC"/>
            <w:sz w:val="20"/>
            <w:szCs w:val="20"/>
            <w:u w:val="single"/>
          </w:rPr>
          <w:t>aquí</w:t>
        </w:r>
      </w:hyperlink>
      <w:r>
        <w:rPr>
          <w:color w:val="222222"/>
          <w:sz w:val="20"/>
          <w:szCs w:val="20"/>
        </w:rPr>
        <w:t>.</w:t>
      </w:r>
    </w:p>
    <w:p w:rsidR="00DC5483" w:rsidRDefault="00DC5483" w:rsidP="00DC5483">
      <w:pPr>
        <w:ind w:left="720"/>
        <w:rPr>
          <w:color w:val="222222"/>
          <w:sz w:val="20"/>
          <w:szCs w:val="20"/>
        </w:rPr>
      </w:pPr>
    </w:p>
    <w:p w:rsidR="00DC5483" w:rsidRPr="00A61628" w:rsidRDefault="00DC5483" w:rsidP="00DC5483">
      <w:pPr>
        <w:rPr>
          <w:color w:val="222222"/>
          <w:sz w:val="20"/>
          <w:szCs w:val="20"/>
        </w:rPr>
      </w:pPr>
      <w:r w:rsidRPr="00A61628">
        <w:rPr>
          <w:color w:val="222222"/>
          <w:sz w:val="20"/>
          <w:szCs w:val="20"/>
        </w:rPr>
        <w:t>Al completar esta ficha, se entiende que la información proporcionada será pública y se integrará en portafolios tecnológicos disponibles a potenciales inversores, socios o el mercado en general a través de la plataforma Vincúlate</w:t>
      </w:r>
      <w:r>
        <w:rPr>
          <w:color w:val="222222"/>
          <w:sz w:val="20"/>
          <w:szCs w:val="20"/>
        </w:rPr>
        <w:t xml:space="preserve">: </w:t>
      </w:r>
      <w:hyperlink r:id="rId8">
        <w:r>
          <w:rPr>
            <w:color w:val="1155CC"/>
            <w:sz w:val="20"/>
            <w:szCs w:val="20"/>
            <w:u w:val="single"/>
          </w:rPr>
          <w:t>http://vinculate.concytec.gob.pe/</w:t>
        </w:r>
      </w:hyperlink>
      <w:r w:rsidRPr="00A61628">
        <w:rPr>
          <w:color w:val="222222"/>
          <w:sz w:val="20"/>
          <w:szCs w:val="20"/>
        </w:rPr>
        <w:t xml:space="preserve"> o el portal de su entidad solicitante.</w:t>
      </w:r>
      <w:r w:rsidR="00400716">
        <w:rPr>
          <w:color w:val="222222"/>
          <w:sz w:val="20"/>
          <w:szCs w:val="20"/>
        </w:rPr>
        <w:t xml:space="preserve"> A</w:t>
      </w:r>
      <w:r w:rsidRPr="00A61628">
        <w:rPr>
          <w:color w:val="222222"/>
          <w:sz w:val="20"/>
          <w:szCs w:val="20"/>
        </w:rPr>
        <w:t xml:space="preserve">segúrese de que toda la información publicada en esta ficha no afecte </w:t>
      </w:r>
      <w:r w:rsidR="00400716">
        <w:rPr>
          <w:color w:val="222222"/>
          <w:sz w:val="20"/>
          <w:szCs w:val="20"/>
        </w:rPr>
        <w:t>la novedad de sus invenciones</w:t>
      </w:r>
      <w:r w:rsidRPr="00A61628">
        <w:rPr>
          <w:color w:val="222222"/>
          <w:sz w:val="20"/>
          <w:szCs w:val="20"/>
        </w:rPr>
        <w:t xml:space="preserve"> evitando descripciones que no hayan sido previamente protegidas mediante patente u otra forma de propiedad intelectual.</w:t>
      </w:r>
      <w:r w:rsidR="00C96C15">
        <w:rPr>
          <w:color w:val="222222"/>
          <w:sz w:val="20"/>
          <w:szCs w:val="20"/>
        </w:rPr>
        <w:t xml:space="preserve"> </w:t>
      </w:r>
      <w:r w:rsidR="00C96C15" w:rsidRPr="00C96C15">
        <w:rPr>
          <w:color w:val="222222"/>
          <w:sz w:val="20"/>
          <w:szCs w:val="20"/>
        </w:rPr>
        <w:t>De igual forma recomendamos no incluir detalles técnicos específicos que puedan comprometer la novedad de su invención.</w:t>
      </w:r>
    </w:p>
    <w:p w:rsidR="00DC5483" w:rsidRDefault="00DC5483" w:rsidP="00DC5483">
      <w:pPr>
        <w:rPr>
          <w:color w:val="222222"/>
          <w:sz w:val="20"/>
          <w:szCs w:val="20"/>
        </w:rPr>
      </w:pPr>
    </w:p>
    <w:p w:rsidR="00955F02" w:rsidRPr="00BF2496" w:rsidRDefault="00DC5483" w:rsidP="00BF2496">
      <w:pPr>
        <w:numPr>
          <w:ilvl w:val="0"/>
          <w:numId w:val="15"/>
        </w:numPr>
        <w:jc w:val="left"/>
        <w:rPr>
          <w:b/>
          <w:color w:val="222222"/>
          <w:sz w:val="24"/>
          <w:szCs w:val="24"/>
        </w:rPr>
      </w:pPr>
      <w:r>
        <w:rPr>
          <w:b/>
          <w:color w:val="222222"/>
          <w:sz w:val="24"/>
          <w:szCs w:val="24"/>
          <w:u w:val="single"/>
        </w:rPr>
        <w:t>Desarrollo de la tecnología</w:t>
      </w:r>
    </w:p>
    <w:p w:rsidR="00BF2496" w:rsidRPr="00BF2496" w:rsidRDefault="00BF2496" w:rsidP="00BF2496">
      <w:pPr>
        <w:ind w:left="720"/>
        <w:jc w:val="left"/>
        <w:rPr>
          <w:b/>
          <w:color w:val="222222"/>
          <w:sz w:val="10"/>
          <w:szCs w:val="24"/>
        </w:rPr>
      </w:pPr>
    </w:p>
    <w:p w:rsidR="00DC5483" w:rsidRPr="00BF2496" w:rsidRDefault="00955F02" w:rsidP="00955F02">
      <w:pPr>
        <w:ind w:left="425" w:firstLine="708"/>
        <w:rPr>
          <w:color w:val="222222"/>
          <w:sz w:val="20"/>
          <w:szCs w:val="20"/>
        </w:rPr>
      </w:pPr>
      <w:r w:rsidRPr="00BF2496">
        <w:rPr>
          <w:b/>
          <w:bCs/>
          <w:color w:val="FF0000"/>
          <w:lang w:val="es-ES" w:eastAsia="en-US"/>
        </w:rPr>
        <w:t xml:space="preserve">(*) </w:t>
      </w:r>
      <w:r w:rsidRPr="00BF2496">
        <w:rPr>
          <w:bCs/>
          <w:color w:val="FF0000"/>
          <w:lang w:val="es-ES" w:eastAsia="en-US"/>
        </w:rPr>
        <w:t>Obligatorio</w:t>
      </w:r>
    </w:p>
    <w:p w:rsidR="00DC5483" w:rsidRPr="00BF2496" w:rsidRDefault="00DC5483" w:rsidP="00DC5483">
      <w:pPr>
        <w:rPr>
          <w:color w:val="222222"/>
          <w:sz w:val="16"/>
          <w:szCs w:val="20"/>
        </w:rPr>
      </w:pPr>
    </w:p>
    <w:p w:rsidR="00DC5483" w:rsidRPr="00FC0408" w:rsidRDefault="00DC5483" w:rsidP="00DC5483">
      <w:pPr>
        <w:numPr>
          <w:ilvl w:val="1"/>
          <w:numId w:val="15"/>
        </w:numPr>
        <w:ind w:left="1133"/>
        <w:jc w:val="left"/>
        <w:rPr>
          <w:b/>
          <w:color w:val="222222"/>
          <w:sz w:val="21"/>
          <w:szCs w:val="21"/>
          <w:highlight w:val="white"/>
        </w:rPr>
      </w:pPr>
      <w:r>
        <w:rPr>
          <w:b/>
          <w:color w:val="222222"/>
          <w:sz w:val="21"/>
          <w:szCs w:val="21"/>
          <w:highlight w:val="white"/>
        </w:rPr>
        <w:t xml:space="preserve">Disciplina OCDE </w:t>
      </w:r>
      <w:r>
        <w:rPr>
          <w:b/>
          <w:color w:val="FF0000"/>
          <w:sz w:val="21"/>
          <w:szCs w:val="21"/>
          <w:highlight w:val="white"/>
        </w:rPr>
        <w:t>(*)</w:t>
      </w:r>
    </w:p>
    <w:p w:rsidR="00DC5483" w:rsidRDefault="00DC5483" w:rsidP="00DC5483">
      <w:pPr>
        <w:rPr>
          <w:b/>
          <w:color w:val="222222"/>
          <w:sz w:val="21"/>
          <w:szCs w:val="21"/>
          <w:highlight w:val="white"/>
        </w:rPr>
      </w:pPr>
    </w:p>
    <w:tbl>
      <w:tblPr>
        <w:tblStyle w:val="Tablaconcuadrcula"/>
        <w:tblW w:w="0" w:type="auto"/>
        <w:tblLook w:val="04A0" w:firstRow="1" w:lastRow="0" w:firstColumn="1" w:lastColumn="0" w:noHBand="0" w:noVBand="1"/>
      </w:tblPr>
      <w:tblGrid>
        <w:gridCol w:w="2822"/>
        <w:gridCol w:w="2822"/>
        <w:gridCol w:w="2850"/>
      </w:tblGrid>
      <w:tr w:rsidR="00DC5483" w:rsidTr="00697CF7">
        <w:tc>
          <w:tcPr>
            <w:tcW w:w="3006" w:type="dxa"/>
            <w:shd w:val="clear" w:color="auto" w:fill="000000" w:themeFill="text1"/>
          </w:tcPr>
          <w:p w:rsidR="00DC5483" w:rsidRPr="00FC0408" w:rsidRDefault="00DC5483" w:rsidP="00697CF7">
            <w:pPr>
              <w:jc w:val="center"/>
              <w:rPr>
                <w:b/>
                <w:color w:val="FFFFFF" w:themeColor="background1"/>
                <w:sz w:val="21"/>
                <w:szCs w:val="21"/>
                <w:highlight w:val="white"/>
              </w:rPr>
            </w:pPr>
            <w:r>
              <w:rPr>
                <w:b/>
                <w:color w:val="FFFFFF"/>
                <w:sz w:val="18"/>
                <w:szCs w:val="18"/>
              </w:rPr>
              <w:t>OCDE - Área</w:t>
            </w:r>
          </w:p>
        </w:tc>
        <w:tc>
          <w:tcPr>
            <w:tcW w:w="3006" w:type="dxa"/>
            <w:shd w:val="clear" w:color="auto" w:fill="000000" w:themeFill="text1"/>
          </w:tcPr>
          <w:p w:rsidR="00DC5483" w:rsidRPr="00FC0408" w:rsidRDefault="00DC5483" w:rsidP="00697CF7">
            <w:pPr>
              <w:jc w:val="center"/>
              <w:rPr>
                <w:b/>
                <w:color w:val="FFFFFF" w:themeColor="background1"/>
                <w:sz w:val="21"/>
                <w:szCs w:val="21"/>
                <w:highlight w:val="white"/>
              </w:rPr>
            </w:pPr>
            <w:r>
              <w:rPr>
                <w:b/>
                <w:color w:val="FFFFFF"/>
                <w:sz w:val="18"/>
                <w:szCs w:val="18"/>
              </w:rPr>
              <w:t>OCDE - Sub área</w:t>
            </w:r>
          </w:p>
        </w:tc>
        <w:tc>
          <w:tcPr>
            <w:tcW w:w="3007" w:type="dxa"/>
            <w:shd w:val="clear" w:color="auto" w:fill="000000" w:themeFill="text1"/>
          </w:tcPr>
          <w:p w:rsidR="00DC5483" w:rsidRPr="00FC0408" w:rsidRDefault="00DC5483" w:rsidP="00697CF7">
            <w:pPr>
              <w:jc w:val="center"/>
              <w:rPr>
                <w:b/>
                <w:color w:val="FFFFFF" w:themeColor="background1"/>
                <w:sz w:val="21"/>
                <w:szCs w:val="21"/>
                <w:highlight w:val="white"/>
              </w:rPr>
            </w:pPr>
            <w:r>
              <w:rPr>
                <w:b/>
                <w:color w:val="FFFFFF"/>
                <w:sz w:val="18"/>
                <w:szCs w:val="18"/>
              </w:rPr>
              <w:t>OCDE - Disciplina</w:t>
            </w:r>
          </w:p>
        </w:tc>
      </w:tr>
      <w:tr w:rsidR="00DC5483" w:rsidTr="00697CF7">
        <w:tc>
          <w:tcPr>
            <w:tcW w:w="3006" w:type="dxa"/>
          </w:tcPr>
          <w:p w:rsidR="00DC5483" w:rsidRDefault="00DC5483" w:rsidP="00697CF7">
            <w:pPr>
              <w:rPr>
                <w:b/>
                <w:color w:val="222222"/>
                <w:sz w:val="21"/>
                <w:szCs w:val="21"/>
                <w:highlight w:val="white"/>
              </w:rPr>
            </w:pPr>
          </w:p>
        </w:tc>
        <w:tc>
          <w:tcPr>
            <w:tcW w:w="3006" w:type="dxa"/>
          </w:tcPr>
          <w:p w:rsidR="00DC5483" w:rsidRDefault="00DC5483" w:rsidP="00697CF7">
            <w:pPr>
              <w:rPr>
                <w:b/>
                <w:color w:val="222222"/>
                <w:sz w:val="21"/>
                <w:szCs w:val="21"/>
                <w:highlight w:val="white"/>
              </w:rPr>
            </w:pPr>
          </w:p>
        </w:tc>
        <w:tc>
          <w:tcPr>
            <w:tcW w:w="3007" w:type="dxa"/>
          </w:tcPr>
          <w:p w:rsidR="00DC5483" w:rsidRDefault="00DC5483" w:rsidP="00697CF7">
            <w:pPr>
              <w:rPr>
                <w:b/>
                <w:color w:val="222222"/>
                <w:sz w:val="21"/>
                <w:szCs w:val="21"/>
                <w:highlight w:val="white"/>
              </w:rPr>
            </w:pPr>
          </w:p>
        </w:tc>
      </w:tr>
    </w:tbl>
    <w:p w:rsidR="00DC5483" w:rsidRDefault="00DC5483" w:rsidP="00DC5483">
      <w:pPr>
        <w:rPr>
          <w:b/>
          <w:color w:val="222222"/>
          <w:sz w:val="21"/>
          <w:szCs w:val="21"/>
          <w:highlight w:val="white"/>
        </w:rPr>
      </w:pPr>
    </w:p>
    <w:p w:rsidR="00DC5483" w:rsidRDefault="00DC5483" w:rsidP="00400716">
      <w:pPr>
        <w:jc w:val="left"/>
        <w:rPr>
          <w:color w:val="222222"/>
          <w:sz w:val="21"/>
          <w:szCs w:val="21"/>
          <w:highlight w:val="white"/>
        </w:rPr>
      </w:pPr>
      <w:r>
        <w:rPr>
          <w:color w:val="222222"/>
          <w:sz w:val="21"/>
          <w:szCs w:val="21"/>
          <w:highlight w:val="white"/>
        </w:rPr>
        <w:t>Puede encontrar las áreas OCDE en</w:t>
      </w:r>
      <w:r w:rsidR="00400716">
        <w:rPr>
          <w:color w:val="222222"/>
          <w:sz w:val="21"/>
          <w:szCs w:val="21"/>
        </w:rPr>
        <w:t xml:space="preserve"> </w:t>
      </w:r>
      <w:r w:rsidRPr="00B9388F">
        <w:rPr>
          <w:color w:val="222222"/>
          <w:sz w:val="21"/>
          <w:szCs w:val="21"/>
        </w:rPr>
        <w:t>https://conocimiento.concytec.gob.pe/vocabulario/ocde_ford.html</w:t>
      </w:r>
    </w:p>
    <w:p w:rsidR="00DC5483" w:rsidRDefault="00DC5483" w:rsidP="00DC5483">
      <w:pPr>
        <w:rPr>
          <w:color w:val="222222"/>
          <w:sz w:val="21"/>
          <w:szCs w:val="21"/>
          <w:highlight w:val="white"/>
        </w:rPr>
      </w:pPr>
    </w:p>
    <w:p w:rsidR="00DC5483" w:rsidRDefault="00DC5483" w:rsidP="00DC5483">
      <w:pPr>
        <w:numPr>
          <w:ilvl w:val="1"/>
          <w:numId w:val="15"/>
        </w:numPr>
        <w:ind w:left="1133"/>
        <w:jc w:val="left"/>
        <w:rPr>
          <w:b/>
          <w:color w:val="222222"/>
          <w:sz w:val="21"/>
          <w:szCs w:val="21"/>
          <w:highlight w:val="white"/>
        </w:rPr>
      </w:pPr>
      <w:r>
        <w:rPr>
          <w:b/>
          <w:color w:val="222222"/>
          <w:sz w:val="21"/>
          <w:szCs w:val="21"/>
          <w:highlight w:val="white"/>
        </w:rPr>
        <w:t xml:space="preserve">Título de la tecnología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La redacción debe describir la tecnología y despertar el interés en el futuro cliente/usuario. Máximo 100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w:t>
            </w:r>
          </w:p>
        </w:tc>
      </w:tr>
    </w:tbl>
    <w:p w:rsidR="00DC5483" w:rsidRDefault="00DC5483" w:rsidP="00DC5483">
      <w:pPr>
        <w:rPr>
          <w:color w:val="222222"/>
          <w:sz w:val="21"/>
          <w:szCs w:val="21"/>
          <w:highlight w:val="white"/>
        </w:rPr>
      </w:pPr>
    </w:p>
    <w:p w:rsidR="00DC5483" w:rsidRDefault="00DC5483" w:rsidP="00DC5483">
      <w:pPr>
        <w:numPr>
          <w:ilvl w:val="1"/>
          <w:numId w:val="15"/>
        </w:numPr>
        <w:ind w:left="1133"/>
        <w:jc w:val="left"/>
        <w:rPr>
          <w:b/>
          <w:color w:val="222222"/>
          <w:sz w:val="21"/>
          <w:szCs w:val="21"/>
          <w:highlight w:val="white"/>
        </w:rPr>
      </w:pPr>
      <w:r>
        <w:rPr>
          <w:b/>
          <w:color w:val="222222"/>
          <w:sz w:val="21"/>
          <w:szCs w:val="21"/>
          <w:highlight w:val="white"/>
        </w:rPr>
        <w:t xml:space="preserve">Breve descripción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Indicar en una sola línea lo más resaltante de su tecnología. Máximo 200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400716">
        <w:trPr>
          <w:trHeight w:val="887"/>
        </w:trPr>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w:t>
            </w:r>
          </w:p>
        </w:tc>
      </w:tr>
    </w:tbl>
    <w:p w:rsidR="00DC5483" w:rsidRDefault="00DC5483" w:rsidP="00DC5483">
      <w:pPr>
        <w:numPr>
          <w:ilvl w:val="1"/>
          <w:numId w:val="15"/>
        </w:numPr>
        <w:ind w:left="1133"/>
        <w:jc w:val="left"/>
        <w:rPr>
          <w:b/>
          <w:color w:val="222222"/>
          <w:sz w:val="21"/>
          <w:szCs w:val="21"/>
          <w:highlight w:val="white"/>
        </w:rPr>
      </w:pPr>
      <w:r>
        <w:rPr>
          <w:b/>
          <w:color w:val="222222"/>
          <w:sz w:val="21"/>
          <w:szCs w:val="21"/>
          <w:highlight w:val="white"/>
        </w:rPr>
        <w:lastRenderedPageBreak/>
        <w:t xml:space="preserve">Resumen de la tecnología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Describir de manera breve su tecnología. Recuerde que su ficha puede ser visitada por expertos de una profesión diferente. Máximo 1250 caracteres.</w:t>
      </w:r>
    </w:p>
    <w:p w:rsidR="00DC5483" w:rsidRDefault="00DC5483" w:rsidP="00DC5483">
      <w:pPr>
        <w:rPr>
          <w:color w:val="222222"/>
          <w:sz w:val="21"/>
          <w:szCs w:val="21"/>
          <w:highlight w:val="white"/>
        </w:rPr>
      </w:pPr>
    </w:p>
    <w:tbl>
      <w:tblPr>
        <w:tblW w:w="9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8"/>
      </w:tblGrid>
      <w:tr w:rsidR="00DC5483" w:rsidTr="00400716">
        <w:trPr>
          <w:trHeight w:val="3494"/>
        </w:trPr>
        <w:tc>
          <w:tcPr>
            <w:tcW w:w="9058" w:type="dxa"/>
            <w:shd w:val="clear" w:color="auto" w:fill="auto"/>
            <w:tcMar>
              <w:top w:w="100" w:type="dxa"/>
              <w:left w:w="100" w:type="dxa"/>
              <w:bottom w:w="100" w:type="dxa"/>
              <w:right w:w="100" w:type="dxa"/>
            </w:tcMar>
          </w:tcPr>
          <w:p w:rsidR="00DC5483" w:rsidRDefault="00DC5483" w:rsidP="00400716">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0716">
              <w:rPr>
                <w:color w:val="222222"/>
                <w:sz w:val="21"/>
                <w:szCs w:val="21"/>
                <w:highlight w:val="white"/>
              </w:rPr>
              <w:t>.</w:t>
            </w:r>
          </w:p>
        </w:tc>
      </w:tr>
    </w:tbl>
    <w:p w:rsidR="00DC5483" w:rsidRDefault="00DC5483" w:rsidP="00DC5483">
      <w:pPr>
        <w:rPr>
          <w:color w:val="222222"/>
          <w:sz w:val="21"/>
          <w:szCs w:val="21"/>
          <w:highlight w:val="white"/>
        </w:rPr>
      </w:pPr>
    </w:p>
    <w:p w:rsidR="00DC5483" w:rsidRDefault="00DC5483" w:rsidP="00DC5483">
      <w:pPr>
        <w:numPr>
          <w:ilvl w:val="1"/>
          <w:numId w:val="15"/>
        </w:numPr>
        <w:ind w:left="1133"/>
        <w:jc w:val="left"/>
        <w:rPr>
          <w:b/>
          <w:color w:val="222222"/>
          <w:sz w:val="21"/>
          <w:szCs w:val="21"/>
          <w:highlight w:val="white"/>
        </w:rPr>
      </w:pPr>
      <w:r>
        <w:rPr>
          <w:b/>
          <w:color w:val="222222"/>
          <w:sz w:val="21"/>
          <w:szCs w:val="21"/>
          <w:highlight w:val="white"/>
        </w:rPr>
        <w:t xml:space="preserve">Palabras claves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Etiquetas o palabras claves que permiten al cliente buscar e identificar tecnologías similares. Máximo 5 descriptores.</w:t>
      </w:r>
    </w:p>
    <w:p w:rsidR="00DC5483" w:rsidRDefault="00DC5483" w:rsidP="00400716">
      <w:pPr>
        <w:spacing w:line="240" w:lineRule="auto"/>
        <w:rPr>
          <w:color w:val="222222"/>
          <w:sz w:val="21"/>
          <w:szCs w:val="21"/>
          <w:highlight w:val="white"/>
        </w:rPr>
      </w:pP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rPr>
          <w:color w:val="222222"/>
          <w:sz w:val="21"/>
          <w:szCs w:val="21"/>
          <w:highlight w:val="white"/>
        </w:rPr>
      </w:pPr>
    </w:p>
    <w:p w:rsidR="00DC5483" w:rsidRDefault="00DC5483" w:rsidP="00DC5483">
      <w:pPr>
        <w:numPr>
          <w:ilvl w:val="0"/>
          <w:numId w:val="15"/>
        </w:numPr>
        <w:jc w:val="left"/>
        <w:rPr>
          <w:b/>
          <w:color w:val="222222"/>
          <w:sz w:val="24"/>
          <w:szCs w:val="24"/>
        </w:rPr>
      </w:pPr>
      <w:r>
        <w:rPr>
          <w:b/>
          <w:color w:val="222222"/>
          <w:sz w:val="24"/>
          <w:szCs w:val="24"/>
          <w:u w:val="single"/>
        </w:rPr>
        <w:t>Datos del proyecto</w:t>
      </w:r>
    </w:p>
    <w:p w:rsidR="00DC5483" w:rsidRDefault="00DC5483" w:rsidP="00DC5483">
      <w:pPr>
        <w:ind w:left="720"/>
        <w:rPr>
          <w:b/>
          <w:color w:val="222222"/>
          <w:sz w:val="24"/>
          <w:szCs w:val="24"/>
          <w:u w:val="single"/>
        </w:rPr>
      </w:pPr>
    </w:p>
    <w:p w:rsidR="00DC5483" w:rsidRDefault="00DC5483" w:rsidP="00DC5483">
      <w:pPr>
        <w:ind w:left="720"/>
        <w:rPr>
          <w:color w:val="222222"/>
          <w:sz w:val="18"/>
          <w:szCs w:val="18"/>
        </w:rPr>
      </w:pPr>
      <w:r>
        <w:rPr>
          <w:b/>
          <w:color w:val="222222"/>
          <w:u w:val="single"/>
        </w:rPr>
        <w:t>Proyecto PROCIENCIA</w:t>
      </w:r>
    </w:p>
    <w:p w:rsidR="00DC5483" w:rsidRDefault="00DC5483" w:rsidP="00DC5483">
      <w:pPr>
        <w:ind w:left="720" w:hanging="720"/>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Número de contrato </w:t>
      </w:r>
      <w:r>
        <w:rPr>
          <w:b/>
          <w:color w:val="FF0000"/>
          <w:sz w:val="21"/>
          <w:szCs w:val="21"/>
          <w:highlight w:val="white"/>
        </w:rPr>
        <w:t>(*)</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bookmarkStart w:id="0" w:name="_Hlk180484692"/>
          </w:p>
        </w:tc>
      </w:tr>
      <w:bookmarkEnd w:id="0"/>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Esquema financiero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Coloque el nombre del concurso que financió la tecnología</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RUC de la entidad solicitante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 xml:space="preserve">Puede encontrarlo en SUNAT. </w:t>
      </w:r>
      <w:hyperlink r:id="rId9">
        <w:r>
          <w:rPr>
            <w:color w:val="1155CC"/>
            <w:sz w:val="21"/>
            <w:szCs w:val="21"/>
            <w:highlight w:val="white"/>
            <w:u w:val="single"/>
          </w:rPr>
          <w:t>Ir a la consulta RUC</w:t>
        </w:r>
      </w:hyperlink>
      <w:r>
        <w:rPr>
          <w:color w:val="222222"/>
          <w:sz w:val="21"/>
          <w:szCs w:val="21"/>
          <w:highlight w:val="white"/>
        </w:rPr>
        <w:t>.</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proofErr w:type="spellStart"/>
      <w:r>
        <w:rPr>
          <w:b/>
          <w:color w:val="222222"/>
          <w:sz w:val="21"/>
          <w:szCs w:val="21"/>
          <w:highlight w:val="white"/>
        </w:rPr>
        <w:t>Website</w:t>
      </w:r>
      <w:proofErr w:type="spellEnd"/>
      <w:r>
        <w:rPr>
          <w:b/>
          <w:color w:val="222222"/>
          <w:sz w:val="21"/>
          <w:szCs w:val="21"/>
          <w:highlight w:val="white"/>
        </w:rPr>
        <w:t xml:space="preserve"> del proyecto</w:t>
      </w:r>
    </w:p>
    <w:p w:rsidR="00DC5483" w:rsidRDefault="00DC5483" w:rsidP="00621D1A">
      <w:pPr>
        <w:rPr>
          <w:color w:val="222222"/>
          <w:sz w:val="21"/>
          <w:szCs w:val="21"/>
          <w:highlight w:val="white"/>
        </w:rPr>
      </w:pPr>
      <w:r>
        <w:rPr>
          <w:color w:val="222222"/>
          <w:sz w:val="21"/>
          <w:szCs w:val="21"/>
          <w:highlight w:val="white"/>
        </w:rPr>
        <w:t>Indicar el URL del proyecto en caso lo tenga o el link al proyecto dentro del portafolio tecnológico de su Vicerrectorado de Investigación (VRI) u otras plataformas en las que se encuentre publicado y el cliente/usuario pueda tener más información. Puede colocar también notas de prensa u otros similares relacionados al proyecto.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ind w:left="720"/>
        <w:rPr>
          <w:color w:val="222222"/>
          <w:sz w:val="21"/>
          <w:szCs w:val="21"/>
          <w:highlight w:val="white"/>
        </w:rPr>
      </w:pPr>
      <w:r>
        <w:rPr>
          <w:b/>
          <w:color w:val="222222"/>
          <w:u w:val="single"/>
        </w:rPr>
        <w:t>Contacto institucional</w:t>
      </w:r>
    </w:p>
    <w:p w:rsidR="00DC5483" w:rsidRDefault="00DC5483" w:rsidP="00DC5483">
      <w:pPr>
        <w:rPr>
          <w:color w:val="222222"/>
          <w:sz w:val="21"/>
          <w:szCs w:val="21"/>
          <w:highlight w:val="white"/>
        </w:rPr>
      </w:pPr>
      <w:r>
        <w:rPr>
          <w:color w:val="222222"/>
          <w:sz w:val="21"/>
          <w:szCs w:val="21"/>
          <w:highlight w:val="white"/>
        </w:rPr>
        <w:t>Indicar los datos de contacto de la unidad y representante, coordinador o profesional asignado para velar por los procesos de transferencia tecnológica de tecnologías generadas en su institución.</w:t>
      </w:r>
    </w:p>
    <w:p w:rsidR="00DC5483" w:rsidRDefault="00DC5483" w:rsidP="00DC5483">
      <w:pPr>
        <w:rPr>
          <w:color w:val="222222"/>
          <w:sz w:val="21"/>
          <w:szCs w:val="21"/>
          <w:highlight w:val="white"/>
        </w:rPr>
      </w:pPr>
    </w:p>
    <w:p w:rsidR="00DC5483" w:rsidRPr="00621D1A" w:rsidRDefault="00DC5483" w:rsidP="00BF2496">
      <w:pPr>
        <w:numPr>
          <w:ilvl w:val="1"/>
          <w:numId w:val="15"/>
        </w:numPr>
        <w:spacing w:after="240" w:line="240" w:lineRule="auto"/>
        <w:ind w:left="1133" w:hanging="435"/>
        <w:jc w:val="left"/>
        <w:rPr>
          <w:b/>
          <w:color w:val="222222"/>
          <w:sz w:val="21"/>
          <w:szCs w:val="21"/>
          <w:highlight w:val="white"/>
        </w:rPr>
      </w:pPr>
      <w:r>
        <w:rPr>
          <w:b/>
          <w:color w:val="222222"/>
          <w:sz w:val="21"/>
          <w:szCs w:val="21"/>
          <w:highlight w:val="white"/>
        </w:rPr>
        <w:t xml:space="preserve">Nombre de la institución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Nombres y apellidos del Coordinador Institucional</w:t>
      </w:r>
    </w:p>
    <w:p w:rsidR="00DC5483" w:rsidRPr="00BF2496" w:rsidRDefault="00DC5483" w:rsidP="00DC5483">
      <w:pPr>
        <w:rPr>
          <w:color w:val="222222"/>
          <w:sz w:val="16"/>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Pr="00621D1A" w:rsidRDefault="00DC5483" w:rsidP="00BF2496">
      <w:pPr>
        <w:numPr>
          <w:ilvl w:val="1"/>
          <w:numId w:val="15"/>
        </w:numPr>
        <w:spacing w:after="240" w:line="240" w:lineRule="auto"/>
        <w:ind w:left="1133" w:hanging="435"/>
        <w:jc w:val="left"/>
        <w:rPr>
          <w:b/>
          <w:color w:val="222222"/>
          <w:sz w:val="21"/>
          <w:szCs w:val="21"/>
          <w:highlight w:val="white"/>
        </w:rPr>
      </w:pPr>
      <w:r>
        <w:rPr>
          <w:b/>
          <w:color w:val="222222"/>
          <w:sz w:val="21"/>
          <w:szCs w:val="21"/>
          <w:highlight w:val="white"/>
        </w:rPr>
        <w:t>Teléfono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621D1A">
      <w:pPr>
        <w:rPr>
          <w:color w:val="222222"/>
          <w:sz w:val="21"/>
          <w:szCs w:val="21"/>
          <w:highlight w:val="white"/>
        </w:rPr>
      </w:pPr>
    </w:p>
    <w:p w:rsidR="00DC5483" w:rsidRPr="00621D1A" w:rsidRDefault="00DC5483" w:rsidP="00621D1A">
      <w:pPr>
        <w:numPr>
          <w:ilvl w:val="1"/>
          <w:numId w:val="15"/>
        </w:numPr>
        <w:spacing w:after="240"/>
        <w:ind w:left="1133" w:hanging="435"/>
        <w:jc w:val="left"/>
        <w:rPr>
          <w:b/>
          <w:color w:val="222222"/>
          <w:sz w:val="21"/>
          <w:szCs w:val="21"/>
          <w:highlight w:val="white"/>
        </w:rPr>
      </w:pPr>
      <w:r>
        <w:rPr>
          <w:b/>
          <w:color w:val="222222"/>
          <w:sz w:val="21"/>
          <w:szCs w:val="21"/>
          <w:highlight w:val="white"/>
        </w:rPr>
        <w:t xml:space="preserve">Correo electrónico – Coordinador Institucional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Pr="00621D1A" w:rsidRDefault="00DC5483" w:rsidP="00DC5483">
      <w:pPr>
        <w:numPr>
          <w:ilvl w:val="1"/>
          <w:numId w:val="15"/>
        </w:numPr>
        <w:spacing w:after="240"/>
        <w:ind w:left="1133" w:hanging="435"/>
        <w:jc w:val="left"/>
        <w:rPr>
          <w:b/>
          <w:color w:val="222222"/>
          <w:sz w:val="21"/>
          <w:szCs w:val="21"/>
          <w:highlight w:val="white"/>
        </w:rPr>
      </w:pPr>
      <w:r>
        <w:rPr>
          <w:b/>
          <w:color w:val="222222"/>
          <w:sz w:val="21"/>
          <w:szCs w:val="21"/>
          <w:highlight w:val="white"/>
        </w:rPr>
        <w:t>Dirección de la institución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numPr>
          <w:ilvl w:val="0"/>
          <w:numId w:val="15"/>
        </w:numPr>
        <w:jc w:val="left"/>
        <w:rPr>
          <w:b/>
          <w:color w:val="222222"/>
          <w:sz w:val="24"/>
          <w:szCs w:val="24"/>
        </w:rPr>
      </w:pPr>
      <w:r>
        <w:rPr>
          <w:b/>
          <w:color w:val="222222"/>
          <w:sz w:val="24"/>
          <w:szCs w:val="24"/>
          <w:u w:val="single"/>
        </w:rPr>
        <w:t>Investigadores</w:t>
      </w:r>
    </w:p>
    <w:p w:rsidR="00DC5483" w:rsidRDefault="00DC5483" w:rsidP="00621D1A">
      <w:pPr>
        <w:spacing w:after="240"/>
        <w:rPr>
          <w:color w:val="222222"/>
          <w:sz w:val="21"/>
          <w:szCs w:val="21"/>
          <w:highlight w:val="white"/>
        </w:rPr>
      </w:pPr>
      <w:r>
        <w:rPr>
          <w:color w:val="222222"/>
          <w:sz w:val="21"/>
          <w:szCs w:val="21"/>
          <w:highlight w:val="white"/>
        </w:rPr>
        <w:t>Indicar el nombre del investigador responsable de la tecnología que será el punto de contacto en caso de que el cliente/usuario requiera información más técnica. Asimismo, si desea indicar dos personas más de contacto puede agregarlas en los campos opcionales de las casillas Investigador 1 y 2.</w:t>
      </w:r>
    </w:p>
    <w:p w:rsidR="00DC5483" w:rsidRDefault="00DC5483" w:rsidP="00DC5483">
      <w:pPr>
        <w:ind w:left="720"/>
        <w:rPr>
          <w:b/>
          <w:color w:val="222222"/>
          <w:u w:val="single"/>
        </w:rPr>
      </w:pPr>
      <w:r>
        <w:rPr>
          <w:b/>
          <w:color w:val="222222"/>
          <w:u w:val="single"/>
        </w:rPr>
        <w:t>Investigador Principal/Responsable</w:t>
      </w:r>
    </w:p>
    <w:p w:rsidR="00DC5483" w:rsidRDefault="00DC5483" w:rsidP="00DC5483">
      <w:pPr>
        <w:ind w:left="720"/>
        <w:rPr>
          <w:b/>
          <w:color w:val="222222"/>
          <w:u w:val="single"/>
        </w:rPr>
      </w:pPr>
    </w:p>
    <w:p w:rsidR="00DC5483" w:rsidRPr="00621D1A" w:rsidRDefault="00DC5483" w:rsidP="00621D1A">
      <w:pPr>
        <w:numPr>
          <w:ilvl w:val="1"/>
          <w:numId w:val="15"/>
        </w:numPr>
        <w:ind w:left="1133" w:hanging="435"/>
        <w:jc w:val="left"/>
        <w:rPr>
          <w:b/>
          <w:color w:val="222222"/>
          <w:sz w:val="21"/>
          <w:szCs w:val="21"/>
          <w:highlight w:val="white"/>
        </w:rPr>
      </w:pPr>
      <w:r>
        <w:rPr>
          <w:b/>
          <w:color w:val="222222"/>
          <w:sz w:val="21"/>
          <w:szCs w:val="21"/>
          <w:highlight w:val="white"/>
        </w:rPr>
        <w:t xml:space="preserve">Nombre </w:t>
      </w:r>
      <w:r>
        <w:rPr>
          <w:b/>
          <w:color w:val="FF0000"/>
          <w:sz w:val="21"/>
          <w:szCs w:val="21"/>
          <w:highlight w:val="white"/>
        </w:rPr>
        <w:t>(*)</w:t>
      </w:r>
    </w:p>
    <w:p w:rsidR="00621D1A" w:rsidRPr="00621D1A" w:rsidRDefault="00621D1A" w:rsidP="00621D1A">
      <w:pPr>
        <w:ind w:left="1133"/>
        <w:jc w:val="left"/>
        <w:rPr>
          <w:b/>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b/>
                <w:sz w:val="21"/>
                <w:szCs w:val="21"/>
                <w:highlight w:val="white"/>
              </w:rPr>
            </w:pPr>
          </w:p>
        </w:tc>
      </w:tr>
    </w:tbl>
    <w:p w:rsidR="00621D1A" w:rsidRDefault="00621D1A" w:rsidP="00621D1A">
      <w:pPr>
        <w:ind w:left="1133"/>
        <w:jc w:val="left"/>
        <w:rPr>
          <w:b/>
          <w:color w:val="222222"/>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Cargo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b/>
                <w:sz w:val="21"/>
                <w:szCs w:val="21"/>
                <w:highlight w:val="white"/>
              </w:rPr>
            </w:pPr>
          </w:p>
        </w:tc>
      </w:tr>
    </w:tbl>
    <w:p w:rsidR="00DC5483" w:rsidRDefault="00DC5483" w:rsidP="00DC5483">
      <w:pPr>
        <w:rPr>
          <w:b/>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Correo electrónico</w:t>
      </w:r>
    </w:p>
    <w:p w:rsidR="00DC5483" w:rsidRDefault="00DC5483" w:rsidP="00DC5483">
      <w:pPr>
        <w:rPr>
          <w:color w:val="222222"/>
          <w:sz w:val="21"/>
          <w:szCs w:val="21"/>
          <w:highlight w:val="white"/>
        </w:rPr>
      </w:pPr>
      <w:r>
        <w:rPr>
          <w:color w:val="222222"/>
          <w:sz w:val="21"/>
          <w:szCs w:val="21"/>
          <w:highlight w:val="white"/>
        </w:rPr>
        <w:t>El correo electrónico es un dato opcional que será publicado junto con la ficha de Tecnología al público en general.</w:t>
      </w:r>
    </w:p>
    <w:p w:rsidR="00621D1A" w:rsidRDefault="00621D1A"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ind w:left="720"/>
        <w:rPr>
          <w:color w:val="222222"/>
          <w:sz w:val="21"/>
          <w:szCs w:val="21"/>
          <w:highlight w:val="white"/>
        </w:rPr>
      </w:pPr>
      <w:r>
        <w:rPr>
          <w:b/>
          <w:color w:val="222222"/>
          <w:u w:val="single"/>
        </w:rPr>
        <w:t>Investigador 1</w:t>
      </w:r>
    </w:p>
    <w:p w:rsidR="00DC5483" w:rsidRDefault="00DC5483" w:rsidP="00DC5483">
      <w:pPr>
        <w:rPr>
          <w:color w:val="222222"/>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Nombre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b/>
                <w:sz w:val="21"/>
                <w:szCs w:val="21"/>
                <w:highlight w:val="white"/>
              </w:rPr>
            </w:pPr>
          </w:p>
        </w:tc>
      </w:tr>
    </w:tbl>
    <w:p w:rsidR="00DC5483" w:rsidRDefault="00DC5483" w:rsidP="00DC5483">
      <w:pPr>
        <w:rPr>
          <w:b/>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Cargo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b/>
                <w:sz w:val="21"/>
                <w:szCs w:val="21"/>
                <w:highlight w:val="white"/>
              </w:rPr>
            </w:pPr>
          </w:p>
        </w:tc>
      </w:tr>
    </w:tbl>
    <w:p w:rsidR="00DC5483" w:rsidRDefault="00DC5483" w:rsidP="00DC5483">
      <w:pPr>
        <w:rPr>
          <w:b/>
          <w:sz w:val="21"/>
          <w:szCs w:val="21"/>
          <w:highlight w:val="white"/>
        </w:rPr>
      </w:pPr>
    </w:p>
    <w:p w:rsidR="00DC5483" w:rsidRDefault="00DC5483" w:rsidP="00DC5483">
      <w:pPr>
        <w:ind w:left="720"/>
        <w:rPr>
          <w:color w:val="222222"/>
          <w:sz w:val="21"/>
          <w:szCs w:val="21"/>
          <w:highlight w:val="white"/>
        </w:rPr>
      </w:pPr>
      <w:r>
        <w:rPr>
          <w:b/>
          <w:color w:val="222222"/>
          <w:u w:val="single"/>
        </w:rPr>
        <w:t>Investigador 2</w:t>
      </w:r>
    </w:p>
    <w:p w:rsidR="00DC5483" w:rsidRDefault="00DC5483" w:rsidP="00DC5483">
      <w:pPr>
        <w:rPr>
          <w:color w:val="222222"/>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Nombre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b/>
                <w:sz w:val="21"/>
                <w:szCs w:val="21"/>
                <w:highlight w:val="white"/>
              </w:rPr>
            </w:pPr>
          </w:p>
        </w:tc>
      </w:tr>
    </w:tbl>
    <w:p w:rsidR="00DC5483" w:rsidRDefault="00DC5483" w:rsidP="00DC5483">
      <w:pPr>
        <w:rPr>
          <w:b/>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Cargo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b/>
                <w:sz w:val="21"/>
                <w:szCs w:val="21"/>
                <w:highlight w:val="white"/>
              </w:rPr>
            </w:pPr>
          </w:p>
        </w:tc>
      </w:tr>
    </w:tbl>
    <w:p w:rsidR="00DC5483" w:rsidRDefault="00DC5483" w:rsidP="00DC5483">
      <w:pPr>
        <w:rPr>
          <w:b/>
          <w:sz w:val="21"/>
          <w:szCs w:val="21"/>
          <w:highlight w:val="white"/>
        </w:rPr>
      </w:pPr>
    </w:p>
    <w:p w:rsidR="00DC5483" w:rsidRDefault="00DC5483" w:rsidP="00DC5483">
      <w:pPr>
        <w:numPr>
          <w:ilvl w:val="0"/>
          <w:numId w:val="15"/>
        </w:numPr>
        <w:jc w:val="left"/>
        <w:rPr>
          <w:b/>
          <w:color w:val="222222"/>
          <w:sz w:val="24"/>
          <w:szCs w:val="24"/>
        </w:rPr>
      </w:pPr>
      <w:r>
        <w:rPr>
          <w:b/>
          <w:color w:val="222222"/>
          <w:sz w:val="24"/>
          <w:szCs w:val="24"/>
          <w:u w:val="single"/>
        </w:rPr>
        <w:t>Información técnica</w:t>
      </w:r>
    </w:p>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Tipo de tecnología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Identificar la tecnología de interés para el cliente. Recuerde que un proyecto I+D puede tener más de una tecnología. Por ello puede llenar una ficha</w:t>
      </w:r>
      <w:bookmarkStart w:id="1" w:name="_GoBack"/>
      <w:bookmarkEnd w:id="1"/>
      <w:r>
        <w:rPr>
          <w:color w:val="222222"/>
          <w:sz w:val="21"/>
          <w:szCs w:val="21"/>
          <w:highlight w:val="white"/>
        </w:rPr>
        <w:t xml:space="preserve"> por cada tecnología que haya desarrollado y que desee se difunda. </w:t>
      </w:r>
      <w:r w:rsidR="00106480" w:rsidRPr="00106480">
        <w:rPr>
          <w:color w:val="222222"/>
          <w:sz w:val="21"/>
          <w:szCs w:val="21"/>
          <w:highlight w:val="white"/>
        </w:rPr>
        <w:t xml:space="preserve">Indique si corresponde a </w:t>
      </w:r>
      <w:r w:rsidR="00106480">
        <w:rPr>
          <w:color w:val="222222"/>
          <w:sz w:val="21"/>
          <w:szCs w:val="21"/>
          <w:highlight w:val="white"/>
        </w:rPr>
        <w:t>un producto, proceso o servicio.</w:t>
      </w:r>
    </w:p>
    <w:p w:rsidR="00616060" w:rsidRDefault="00616060" w:rsidP="00DC5483">
      <w:pPr>
        <w:rPr>
          <w:color w:val="222222"/>
          <w:sz w:val="21"/>
          <w:szCs w:val="21"/>
          <w:highlight w:val="white"/>
        </w:rPr>
      </w:pPr>
    </w:p>
    <w:p w:rsidR="00DC5483" w:rsidRDefault="00451AA6" w:rsidP="00DC5483">
      <w:pPr>
        <w:ind w:left="1133"/>
        <w:rPr>
          <w:color w:val="222222"/>
          <w:sz w:val="21"/>
          <w:szCs w:val="21"/>
          <w:highlight w:val="white"/>
        </w:rPr>
      </w:pPr>
      <w:sdt>
        <w:sdtPr>
          <w:alias w:val="Configuración 1"/>
          <w:id w:val="854979302"/>
          <w:dropDownList>
            <w:listItem w:displayText="Proceso" w:value="Proceso"/>
            <w:listItem w:displayText="Producto" w:value="Producto"/>
            <w:listItem w:displayText="Servicio" w:value="Servicio"/>
          </w:dropDownList>
        </w:sdtPr>
        <w:sdtEndPr/>
        <w:sdtContent>
          <w:r w:rsidR="00DC5483">
            <w:rPr>
              <w:color w:val="000000"/>
              <w:sz w:val="21"/>
              <w:szCs w:val="21"/>
              <w:shd w:val="clear" w:color="auto" w:fill="E8EAED"/>
            </w:rPr>
            <w:t>Proceso</w:t>
          </w:r>
        </w:sdtContent>
      </w:sdt>
    </w:p>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Tipo de propiedad intelectual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Indicar el tipo de Propiedad Intelectual (PI): Patente/ Diseño industrial /Derecho de Autor, etc. Con los que ha protegido su tecnología e indicar su estado en el trámite, número de registro. Máximo 500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w:t>
            </w:r>
            <w:r>
              <w:rPr>
                <w:color w:val="222222"/>
                <w:sz w:val="21"/>
                <w:szCs w:val="21"/>
                <w:highlight w:val="whit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Antecedentes / contexto de la invención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En relación a la tecnología y a la institución titular donde se desarrolló que ponga en contexto a una persona no experta en la tecnología ni en el país. Máximo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21D1A">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00716" w:rsidRDefault="00400716"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Más información de la tecnología</w:t>
      </w:r>
    </w:p>
    <w:p w:rsidR="00DC5483" w:rsidRDefault="00DC5483" w:rsidP="00DC5483">
      <w:pPr>
        <w:rPr>
          <w:color w:val="222222"/>
          <w:sz w:val="21"/>
          <w:szCs w:val="21"/>
          <w:highlight w:val="white"/>
        </w:rPr>
      </w:pPr>
      <w:r>
        <w:rPr>
          <w:color w:val="222222"/>
          <w:sz w:val="21"/>
          <w:szCs w:val="21"/>
          <w:highlight w:val="white"/>
        </w:rPr>
        <w:t>Enlaces Web por ejemplo una publicación científica, tesis, etc. con los cuales los usuarios/clientes deben profundizar en la tecnología. Máximo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106480">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5483" w:rsidRDefault="00DC5483" w:rsidP="00DC5483">
      <w:pPr>
        <w:rPr>
          <w:color w:val="222222"/>
          <w:sz w:val="21"/>
          <w:szCs w:val="21"/>
          <w:highlight w:val="white"/>
        </w:rPr>
      </w:pPr>
    </w:p>
    <w:p w:rsidR="00DC5483" w:rsidRDefault="00621D1A" w:rsidP="00DC5483">
      <w:pPr>
        <w:numPr>
          <w:ilvl w:val="1"/>
          <w:numId w:val="15"/>
        </w:numPr>
        <w:ind w:left="1133" w:hanging="435"/>
        <w:jc w:val="left"/>
        <w:rPr>
          <w:b/>
          <w:color w:val="222222"/>
          <w:sz w:val="21"/>
          <w:szCs w:val="21"/>
          <w:highlight w:val="white"/>
        </w:rPr>
      </w:pPr>
      <w:r>
        <w:rPr>
          <w:b/>
          <w:color w:val="222222"/>
          <w:sz w:val="21"/>
          <w:szCs w:val="21"/>
          <w:highlight w:val="white"/>
        </w:rPr>
        <w:t>Imágenes</w:t>
      </w:r>
      <w:r w:rsidR="00DC5483">
        <w:rPr>
          <w:b/>
          <w:color w:val="222222"/>
          <w:sz w:val="21"/>
          <w:szCs w:val="21"/>
          <w:highlight w:val="white"/>
        </w:rPr>
        <w:t xml:space="preserve"> promocionales </w:t>
      </w:r>
      <w:r w:rsidR="00DC5483">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Las fotografías que aquí se agreguen servirán como portada</w:t>
      </w:r>
      <w:r w:rsidR="00621D1A">
        <w:rPr>
          <w:color w:val="222222"/>
          <w:sz w:val="21"/>
          <w:szCs w:val="21"/>
          <w:highlight w:val="white"/>
        </w:rPr>
        <w:t xml:space="preserve"> para promocionar su tecnología, como mínimo deberá consignar 1 imagen.</w:t>
      </w:r>
    </w:p>
    <w:p w:rsidR="00621D1A" w:rsidRDefault="00621D1A" w:rsidP="00621D1A">
      <w:pPr>
        <w:ind w:left="1133"/>
        <w:jc w:val="left"/>
        <w:rPr>
          <w:b/>
          <w:color w:val="222222"/>
          <w:sz w:val="21"/>
          <w:szCs w:val="21"/>
          <w:highlight w:val="white"/>
        </w:rPr>
      </w:pPr>
    </w:p>
    <w:p w:rsidR="00DC5483" w:rsidRPr="008D5EFD"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Fotografías/ imágenes </w:t>
      </w:r>
      <w:r>
        <w:rPr>
          <w:b/>
          <w:color w:val="FF0000"/>
          <w:sz w:val="21"/>
          <w:szCs w:val="21"/>
          <w:highlight w:val="white"/>
        </w:rPr>
        <w:t>(*)</w:t>
      </w:r>
    </w:p>
    <w:p w:rsidR="00DC5483" w:rsidRDefault="00DC5483" w:rsidP="00DC5483">
      <w:r>
        <w:t>Las imágenes seleccionadas para promocionar su tecnología deben resaltar aspectos generales o visuales atractivos de la invención sin revelar detalles técnicos clave que aún no hayan sido protegidos mediante una patente u otra forma de propiedad intelectual. Asegúrese de que las fotografías no comprometan la novedad de su invención.</w:t>
      </w:r>
    </w:p>
    <w:p w:rsidR="00DC5483" w:rsidRDefault="00DC5483" w:rsidP="00DC5483">
      <w:pPr>
        <w:rPr>
          <w:b/>
          <w:color w:val="222222"/>
          <w:sz w:val="21"/>
          <w:szCs w:val="21"/>
          <w:highlight w:val="white"/>
        </w:rPr>
      </w:pPr>
    </w:p>
    <w:p w:rsidR="00DC5483" w:rsidRDefault="00621D1A" w:rsidP="00DC5483">
      <w:pPr>
        <w:rPr>
          <w:color w:val="222222"/>
          <w:sz w:val="21"/>
          <w:szCs w:val="21"/>
          <w:highlight w:val="white"/>
        </w:rPr>
      </w:pPr>
      <w:r>
        <w:rPr>
          <w:noProof/>
          <w:color w:val="222222"/>
          <w:sz w:val="21"/>
          <w:szCs w:val="21"/>
          <w:lang w:eastAsia="es-PE"/>
        </w:rPr>
        <mc:AlternateContent>
          <mc:Choice Requires="wps">
            <w:drawing>
              <wp:anchor distT="0" distB="0" distL="114300" distR="114300" simplePos="0" relativeHeight="251659264" behindDoc="0" locked="0" layoutInCell="1" allowOverlap="1" wp14:anchorId="025E7343" wp14:editId="7C787EAB">
                <wp:simplePos x="0" y="0"/>
                <wp:positionH relativeFrom="column">
                  <wp:posOffset>256296</wp:posOffset>
                </wp:positionH>
                <wp:positionV relativeFrom="paragraph">
                  <wp:posOffset>49921</wp:posOffset>
                </wp:positionV>
                <wp:extent cx="2508250" cy="1638300"/>
                <wp:effectExtent l="0" t="0" r="25400" b="19050"/>
                <wp:wrapNone/>
                <wp:docPr id="1" name="Rectángulo 1"/>
                <wp:cNvGraphicFramePr/>
                <a:graphic xmlns:a="http://schemas.openxmlformats.org/drawingml/2006/main">
                  <a:graphicData uri="http://schemas.microsoft.com/office/word/2010/wordprocessingShape">
                    <wps:wsp>
                      <wps:cNvSpPr/>
                      <wps:spPr>
                        <a:xfrm>
                          <a:off x="0" y="0"/>
                          <a:ext cx="2508250" cy="16383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67E0A" id="Rectángulo 1" o:spid="_x0000_s1026" style="position:absolute;margin-left:20.2pt;margin-top:3.95pt;width:197.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" fillcolor="white [3212]" strokecolor="black [3213]" strokeweight=".5pt"/>
            </w:pict>
          </mc:Fallback>
        </mc:AlternateContent>
      </w:r>
      <w:r>
        <w:rPr>
          <w:noProof/>
          <w:color w:val="222222"/>
          <w:sz w:val="21"/>
          <w:szCs w:val="21"/>
          <w:lang w:eastAsia="es-PE"/>
        </w:rPr>
        <mc:AlternateContent>
          <mc:Choice Requires="wps">
            <w:drawing>
              <wp:anchor distT="0" distB="0" distL="114300" distR="114300" simplePos="0" relativeHeight="251660288" behindDoc="0" locked="0" layoutInCell="1" allowOverlap="1" wp14:anchorId="35A06235" wp14:editId="64E44E03">
                <wp:simplePos x="0" y="0"/>
                <wp:positionH relativeFrom="margin">
                  <wp:posOffset>2856865</wp:posOffset>
                </wp:positionH>
                <wp:positionV relativeFrom="paragraph">
                  <wp:posOffset>52071</wp:posOffset>
                </wp:positionV>
                <wp:extent cx="2482850" cy="1638300"/>
                <wp:effectExtent l="0" t="0" r="12700" b="19050"/>
                <wp:wrapNone/>
                <wp:docPr id="2" name="Rectángulo 2"/>
                <wp:cNvGraphicFramePr/>
                <a:graphic xmlns:a="http://schemas.openxmlformats.org/drawingml/2006/main">
                  <a:graphicData uri="http://schemas.microsoft.com/office/word/2010/wordprocessingShape">
                    <wps:wsp>
                      <wps:cNvSpPr/>
                      <wps:spPr>
                        <a:xfrm>
                          <a:off x="0" y="0"/>
                          <a:ext cx="2482850" cy="16383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636E" id="Rectángulo 2" o:spid="_x0000_s1026" style="position:absolute;margin-left:224.95pt;margin-top:4.1pt;width:195.5pt;height:1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" fillcolor="white [3212]" strokecolor="black [3213]" strokeweight=".5pt">
                <w10:wrap anchorx="margin"/>
              </v:rect>
            </w:pict>
          </mc:Fallback>
        </mc:AlternateContent>
      </w: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jc w:val="center"/>
        <w:rPr>
          <w:b/>
          <w:color w:val="222222"/>
          <w:sz w:val="21"/>
          <w:szCs w:val="21"/>
          <w:shd w:val="clear" w:color="auto" w:fill="FF9900"/>
        </w:rPr>
      </w:pPr>
    </w:p>
    <w:p w:rsidR="00DC5483" w:rsidRDefault="00DC5483" w:rsidP="00DC5483">
      <w:pPr>
        <w:jc w:val="center"/>
        <w:rPr>
          <w:b/>
          <w:color w:val="222222"/>
          <w:sz w:val="21"/>
          <w:szCs w:val="21"/>
          <w:shd w:val="clear" w:color="auto" w:fill="FF9900"/>
        </w:rPr>
      </w:pPr>
    </w:p>
    <w:p w:rsidR="00DC5483" w:rsidRDefault="00DC5483" w:rsidP="00621D1A">
      <w:pPr>
        <w:rPr>
          <w:b/>
          <w:color w:val="222222"/>
          <w:sz w:val="21"/>
          <w:szCs w:val="21"/>
          <w:shd w:val="clear" w:color="auto" w:fill="FF9900"/>
        </w:rPr>
      </w:pPr>
    </w:p>
    <w:p w:rsidR="00DC5483" w:rsidRPr="00B9388F" w:rsidRDefault="00DC5483" w:rsidP="00DC5483">
      <w:pPr>
        <w:ind w:left="720" w:firstLine="720"/>
        <w:rPr>
          <w:color w:val="222222"/>
          <w:sz w:val="20"/>
          <w:szCs w:val="20"/>
          <w:highlight w:val="white"/>
        </w:rPr>
      </w:pPr>
      <w:r w:rsidRPr="00B9388F">
        <w:rPr>
          <w:color w:val="222222"/>
          <w:sz w:val="20"/>
          <w:szCs w:val="20"/>
          <w:highlight w:val="white"/>
        </w:rPr>
        <w:t>Fotografía 1: descripción</w:t>
      </w:r>
      <w:r w:rsidRPr="00B9388F">
        <w:rPr>
          <w:color w:val="222222"/>
          <w:sz w:val="20"/>
          <w:szCs w:val="20"/>
          <w:highlight w:val="white"/>
        </w:rPr>
        <w:tab/>
      </w:r>
      <w:r w:rsidRPr="00B9388F">
        <w:rPr>
          <w:color w:val="222222"/>
          <w:sz w:val="20"/>
          <w:szCs w:val="20"/>
          <w:highlight w:val="white"/>
        </w:rPr>
        <w:tab/>
        <w:t>Fotografía 2: descripción</w:t>
      </w:r>
    </w:p>
    <w:p w:rsidR="00DC5483" w:rsidRDefault="00621D1A" w:rsidP="00DC5483">
      <w:pPr>
        <w:ind w:left="720" w:firstLine="720"/>
        <w:rPr>
          <w:color w:val="222222"/>
          <w:sz w:val="21"/>
          <w:szCs w:val="21"/>
          <w:highlight w:val="white"/>
        </w:rPr>
      </w:pPr>
      <w:r>
        <w:rPr>
          <w:noProof/>
          <w:color w:val="222222"/>
          <w:sz w:val="21"/>
          <w:szCs w:val="21"/>
          <w:lang w:eastAsia="es-PE"/>
        </w:rPr>
        <mc:AlternateContent>
          <mc:Choice Requires="wps">
            <w:drawing>
              <wp:anchor distT="0" distB="0" distL="114300" distR="114300" simplePos="0" relativeHeight="251661312" behindDoc="0" locked="0" layoutInCell="1" allowOverlap="1" wp14:anchorId="3895769E" wp14:editId="58F461A4">
                <wp:simplePos x="0" y="0"/>
                <wp:positionH relativeFrom="column">
                  <wp:posOffset>241671</wp:posOffset>
                </wp:positionH>
                <wp:positionV relativeFrom="paragraph">
                  <wp:posOffset>147628</wp:posOffset>
                </wp:positionV>
                <wp:extent cx="2508250" cy="1620357"/>
                <wp:effectExtent l="0" t="0" r="25400" b="18415"/>
                <wp:wrapNone/>
                <wp:docPr id="5" name="Rectángulo 5"/>
                <wp:cNvGraphicFramePr/>
                <a:graphic xmlns:a="http://schemas.openxmlformats.org/drawingml/2006/main">
                  <a:graphicData uri="http://schemas.microsoft.com/office/word/2010/wordprocessingShape">
                    <wps:wsp>
                      <wps:cNvSpPr/>
                      <wps:spPr>
                        <a:xfrm>
                          <a:off x="0" y="0"/>
                          <a:ext cx="2508250" cy="1620357"/>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00CE6" id="Rectángulo 5" o:spid="_x0000_s1026" style="position:absolute;margin-left:19.05pt;margin-top:11.6pt;width:197.5pt;height:1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" fillcolor="white [3212]" strokecolor="black [3213]" strokeweight=".5pt"/>
            </w:pict>
          </mc:Fallback>
        </mc:AlternateContent>
      </w:r>
      <w:r>
        <w:rPr>
          <w:noProof/>
          <w:color w:val="222222"/>
          <w:sz w:val="21"/>
          <w:szCs w:val="21"/>
          <w:lang w:eastAsia="es-PE"/>
        </w:rPr>
        <mc:AlternateContent>
          <mc:Choice Requires="wps">
            <w:drawing>
              <wp:anchor distT="0" distB="0" distL="114300" distR="114300" simplePos="0" relativeHeight="251662336" behindDoc="0" locked="0" layoutInCell="1" allowOverlap="1" wp14:anchorId="2591C33A" wp14:editId="63FB3E64">
                <wp:simplePos x="0" y="0"/>
                <wp:positionH relativeFrom="margin">
                  <wp:posOffset>2840015</wp:posOffset>
                </wp:positionH>
                <wp:positionV relativeFrom="paragraph">
                  <wp:posOffset>138575</wp:posOffset>
                </wp:positionV>
                <wp:extent cx="2482850" cy="1629623"/>
                <wp:effectExtent l="0" t="0" r="12700" b="27940"/>
                <wp:wrapNone/>
                <wp:docPr id="6" name="Rectángulo 6"/>
                <wp:cNvGraphicFramePr/>
                <a:graphic xmlns:a="http://schemas.openxmlformats.org/drawingml/2006/main">
                  <a:graphicData uri="http://schemas.microsoft.com/office/word/2010/wordprocessingShape">
                    <wps:wsp>
                      <wps:cNvSpPr/>
                      <wps:spPr>
                        <a:xfrm>
                          <a:off x="0" y="0"/>
                          <a:ext cx="2482850" cy="1629623"/>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AEB9E" id="Rectángulo 6" o:spid="_x0000_s1026" style="position:absolute;margin-left:223.6pt;margin-top:10.9pt;width:195.5pt;height:12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" fillcolor="white [3212]" strokecolor="black [3213]" strokeweight=".5pt">
                <w10:wrap anchorx="margin"/>
              </v:rect>
            </w:pict>
          </mc:Fallback>
        </mc:AlternateContent>
      </w:r>
    </w:p>
    <w:p w:rsidR="00DC5483" w:rsidRDefault="00DC5483" w:rsidP="00DC5483">
      <w:pPr>
        <w:rPr>
          <w:color w:val="222222"/>
          <w:sz w:val="21"/>
          <w:szCs w:val="21"/>
          <w:highlight w:val="white"/>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jc w:val="center"/>
        <w:rPr>
          <w:b/>
          <w:color w:val="222222"/>
          <w:sz w:val="21"/>
          <w:szCs w:val="21"/>
          <w:shd w:val="clear" w:color="auto" w:fill="FF9900"/>
        </w:rPr>
      </w:pPr>
    </w:p>
    <w:p w:rsidR="00DC5483" w:rsidRDefault="00DC5483" w:rsidP="00DC5483">
      <w:pPr>
        <w:jc w:val="center"/>
        <w:rPr>
          <w:b/>
          <w:color w:val="222222"/>
          <w:sz w:val="21"/>
          <w:szCs w:val="21"/>
          <w:shd w:val="clear" w:color="auto" w:fill="FF9900"/>
        </w:rPr>
      </w:pPr>
    </w:p>
    <w:p w:rsidR="00DC5483" w:rsidRDefault="00DC5483" w:rsidP="00621D1A">
      <w:pPr>
        <w:rPr>
          <w:b/>
          <w:color w:val="222222"/>
          <w:sz w:val="21"/>
          <w:szCs w:val="21"/>
          <w:shd w:val="clear" w:color="auto" w:fill="FF9900"/>
        </w:rPr>
      </w:pPr>
    </w:p>
    <w:p w:rsidR="00DC5483" w:rsidRPr="00B9388F" w:rsidRDefault="00DC5483" w:rsidP="00DC5483">
      <w:pPr>
        <w:ind w:left="720" w:firstLine="720"/>
        <w:rPr>
          <w:color w:val="222222"/>
          <w:sz w:val="20"/>
          <w:szCs w:val="20"/>
          <w:highlight w:val="white"/>
        </w:rPr>
      </w:pPr>
      <w:r w:rsidRPr="00B9388F">
        <w:rPr>
          <w:color w:val="222222"/>
          <w:sz w:val="20"/>
          <w:szCs w:val="20"/>
          <w:highlight w:val="white"/>
        </w:rPr>
        <w:t xml:space="preserve">Fotografía </w:t>
      </w:r>
      <w:r>
        <w:rPr>
          <w:color w:val="222222"/>
          <w:sz w:val="20"/>
          <w:szCs w:val="20"/>
          <w:highlight w:val="white"/>
        </w:rPr>
        <w:t>3</w:t>
      </w:r>
      <w:r w:rsidRPr="00B9388F">
        <w:rPr>
          <w:color w:val="222222"/>
          <w:sz w:val="20"/>
          <w:szCs w:val="20"/>
          <w:highlight w:val="white"/>
        </w:rPr>
        <w:t>: descripción</w:t>
      </w:r>
      <w:r w:rsidRPr="00B9388F">
        <w:rPr>
          <w:color w:val="222222"/>
          <w:sz w:val="20"/>
          <w:szCs w:val="20"/>
          <w:highlight w:val="white"/>
        </w:rPr>
        <w:tab/>
      </w:r>
      <w:r w:rsidRPr="00B9388F">
        <w:rPr>
          <w:color w:val="222222"/>
          <w:sz w:val="20"/>
          <w:szCs w:val="20"/>
          <w:highlight w:val="white"/>
        </w:rPr>
        <w:tab/>
        <w:t xml:space="preserve">Fotografía </w:t>
      </w:r>
      <w:r>
        <w:rPr>
          <w:color w:val="222222"/>
          <w:sz w:val="20"/>
          <w:szCs w:val="20"/>
          <w:highlight w:val="white"/>
        </w:rPr>
        <w:t>4</w:t>
      </w:r>
      <w:r w:rsidRPr="00B9388F">
        <w:rPr>
          <w:color w:val="222222"/>
          <w:sz w:val="20"/>
          <w:szCs w:val="20"/>
          <w:highlight w:val="white"/>
        </w:rPr>
        <w:t>: descripción</w:t>
      </w:r>
    </w:p>
    <w:p w:rsidR="00DC5483" w:rsidRDefault="00DC5483" w:rsidP="00DC5483">
      <w:pPr>
        <w:rPr>
          <w:b/>
          <w:color w:val="222222"/>
          <w:sz w:val="21"/>
          <w:szCs w:val="21"/>
          <w:shd w:val="clear" w:color="auto" w:fill="FF9900"/>
        </w:rPr>
      </w:pPr>
    </w:p>
    <w:p w:rsidR="00DC5483" w:rsidRDefault="00DC5483" w:rsidP="008F6254">
      <w:pPr>
        <w:numPr>
          <w:ilvl w:val="0"/>
          <w:numId w:val="15"/>
        </w:numPr>
        <w:jc w:val="left"/>
        <w:rPr>
          <w:b/>
          <w:color w:val="222222"/>
          <w:sz w:val="24"/>
          <w:szCs w:val="24"/>
        </w:rPr>
      </w:pPr>
      <w:r>
        <w:rPr>
          <w:b/>
          <w:color w:val="222222"/>
          <w:sz w:val="24"/>
          <w:szCs w:val="24"/>
          <w:u w:val="single"/>
        </w:rPr>
        <w:t>Nivel de madurez tecnológica (TRL)</w:t>
      </w:r>
    </w:p>
    <w:p w:rsidR="00DC5483" w:rsidRDefault="00DC5483" w:rsidP="00DC5483">
      <w:pPr>
        <w:rPr>
          <w:b/>
          <w:color w:val="222222"/>
          <w:sz w:val="24"/>
          <w:szCs w:val="24"/>
          <w:u w:val="single"/>
        </w:rPr>
      </w:pPr>
    </w:p>
    <w:p w:rsidR="00DC5483" w:rsidRDefault="00DC5483" w:rsidP="008F6254">
      <w:pPr>
        <w:numPr>
          <w:ilvl w:val="1"/>
          <w:numId w:val="15"/>
        </w:numPr>
        <w:jc w:val="left"/>
        <w:rPr>
          <w:b/>
          <w:color w:val="222222"/>
          <w:sz w:val="21"/>
          <w:szCs w:val="21"/>
          <w:highlight w:val="white"/>
        </w:rPr>
      </w:pPr>
      <w:r>
        <w:rPr>
          <w:b/>
          <w:color w:val="222222"/>
          <w:sz w:val="21"/>
          <w:szCs w:val="21"/>
          <w:highlight w:val="white"/>
        </w:rPr>
        <w:t xml:space="preserve">Nivel de TRL </w:t>
      </w:r>
      <w:r>
        <w:rPr>
          <w:b/>
          <w:color w:val="FF0000"/>
          <w:sz w:val="21"/>
          <w:szCs w:val="21"/>
          <w:highlight w:val="white"/>
        </w:rPr>
        <w:t>(*)</w:t>
      </w:r>
    </w:p>
    <w:p w:rsidR="008F6254" w:rsidRPr="008F6254" w:rsidRDefault="008F6254" w:rsidP="008F6254">
      <w:pPr>
        <w:ind w:left="12" w:firstLine="708"/>
        <w:rPr>
          <w:sz w:val="10"/>
          <w:szCs w:val="21"/>
          <w:highlight w:val="white"/>
        </w:rPr>
      </w:pPr>
    </w:p>
    <w:p w:rsidR="00DC5483" w:rsidRDefault="00DC5483" w:rsidP="00555B21">
      <w:pPr>
        <w:ind w:left="708" w:firstLine="708"/>
        <w:rPr>
          <w:sz w:val="21"/>
          <w:szCs w:val="21"/>
          <w:highlight w:val="white"/>
        </w:rPr>
      </w:pPr>
      <w:r>
        <w:rPr>
          <w:sz w:val="21"/>
          <w:szCs w:val="21"/>
          <w:highlight w:val="white"/>
        </w:rPr>
        <w:t>Seleccione:</w:t>
      </w:r>
      <w:r w:rsidRPr="00D33F15">
        <w:t xml:space="preserve"> </w:t>
      </w:r>
      <w:sdt>
        <w:sdtPr>
          <w:alias w:val="Seleccione"/>
          <w:id w:val="-275168606"/>
          <w:dropDownList>
            <w:listItem w:displayText="TRL 1" w:value="TRL 1"/>
            <w:listItem w:displayText="TRL 2" w:value="TRL 2"/>
            <w:listItem w:displayText="TRL 3" w:value="TRL 3"/>
            <w:listItem w:displayText="TRL 4" w:value="TRL 4"/>
            <w:listItem w:displayText="TRL 5" w:value="TRL 5"/>
            <w:listItem w:displayText="TRL 6" w:value="TRL 6"/>
            <w:listItem w:displayText="TRL 7" w:value="TRL 7"/>
            <w:listItem w:displayText="TRL 8" w:value="TRL 8"/>
            <w:listItem w:displayText="TRL 9" w:value="TRL 9"/>
          </w:dropDownList>
        </w:sdtPr>
        <w:sdtEndPr/>
        <w:sdtContent>
          <w:r w:rsidR="00400716">
            <w:t>TRL 1</w:t>
          </w:r>
        </w:sdtContent>
      </w:sdt>
    </w:p>
    <w:p w:rsidR="00DC5483" w:rsidRDefault="00DC5483" w:rsidP="00621D1A">
      <w:pPr>
        <w:rPr>
          <w:b/>
          <w:sz w:val="21"/>
          <w:szCs w:val="21"/>
          <w:highlight w:val="white"/>
        </w:rPr>
      </w:pPr>
    </w:p>
    <w:p w:rsidR="00DC5483" w:rsidRPr="008F6254" w:rsidRDefault="00DC5483" w:rsidP="008F6254">
      <w:pPr>
        <w:numPr>
          <w:ilvl w:val="0"/>
          <w:numId w:val="15"/>
        </w:numPr>
        <w:jc w:val="left"/>
        <w:rPr>
          <w:b/>
          <w:color w:val="222222"/>
          <w:sz w:val="24"/>
          <w:szCs w:val="24"/>
        </w:rPr>
      </w:pPr>
      <w:r>
        <w:rPr>
          <w:b/>
          <w:color w:val="222222"/>
          <w:sz w:val="24"/>
          <w:szCs w:val="24"/>
          <w:u w:val="single"/>
        </w:rPr>
        <w:t>Información comercial</w:t>
      </w:r>
    </w:p>
    <w:p w:rsidR="008F6254" w:rsidRPr="008F6254" w:rsidRDefault="008F6254" w:rsidP="008F6254">
      <w:pPr>
        <w:ind w:left="720"/>
        <w:jc w:val="left"/>
        <w:rPr>
          <w:b/>
          <w:color w:val="222222"/>
          <w:sz w:val="16"/>
          <w:szCs w:val="24"/>
        </w:rPr>
      </w:pPr>
    </w:p>
    <w:p w:rsidR="00DC5483" w:rsidRDefault="00DC5483" w:rsidP="008F6254">
      <w:pPr>
        <w:numPr>
          <w:ilvl w:val="1"/>
          <w:numId w:val="15"/>
        </w:numPr>
        <w:jc w:val="left"/>
        <w:rPr>
          <w:b/>
          <w:color w:val="222222"/>
          <w:sz w:val="21"/>
          <w:szCs w:val="21"/>
          <w:highlight w:val="white"/>
        </w:rPr>
      </w:pPr>
      <w:r>
        <w:rPr>
          <w:b/>
          <w:color w:val="222222"/>
          <w:sz w:val="21"/>
          <w:szCs w:val="21"/>
          <w:highlight w:val="white"/>
        </w:rPr>
        <w:t xml:space="preserve">Ventajas y/o beneficios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Indicar los principales beneficios o ventajas que ofrece su tecnología para el cliente/usuario en comparación con los competidores y sustitutos más una descripción de cada uno de ellos. Máximo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21D1A">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w:t>
            </w:r>
            <w:r>
              <w:rPr>
                <w:color w:val="222222"/>
                <w:sz w:val="21"/>
                <w:szCs w:val="21"/>
                <w:highlight w:val="whit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1D1A">
              <w:rPr>
                <w:color w:val="222222"/>
                <w:sz w:val="21"/>
                <w:szCs w:val="21"/>
                <w:highlight w:val="white"/>
              </w:rPr>
              <w:t>____________________________</w:t>
            </w:r>
            <w:r>
              <w:rPr>
                <w:color w:val="222222"/>
                <w:sz w:val="21"/>
                <w:szCs w:val="21"/>
                <w:highlight w:val="white"/>
              </w:rPr>
              <w:t>.</w:t>
            </w:r>
          </w:p>
        </w:tc>
      </w:tr>
    </w:tbl>
    <w:p w:rsidR="00DC5483" w:rsidRDefault="00DC5483" w:rsidP="00DC5483">
      <w:pPr>
        <w:rPr>
          <w:color w:val="222222"/>
          <w:sz w:val="21"/>
          <w:szCs w:val="21"/>
          <w:highlight w:val="white"/>
        </w:rPr>
      </w:pPr>
    </w:p>
    <w:p w:rsidR="00DC5483" w:rsidRDefault="00DC5483" w:rsidP="008F6254">
      <w:pPr>
        <w:numPr>
          <w:ilvl w:val="1"/>
          <w:numId w:val="15"/>
        </w:numPr>
        <w:jc w:val="left"/>
        <w:rPr>
          <w:b/>
          <w:color w:val="222222"/>
          <w:sz w:val="21"/>
          <w:szCs w:val="21"/>
          <w:highlight w:val="white"/>
        </w:rPr>
      </w:pPr>
      <w:r>
        <w:rPr>
          <w:b/>
          <w:color w:val="222222"/>
          <w:sz w:val="21"/>
          <w:szCs w:val="21"/>
          <w:highlight w:val="white"/>
        </w:rPr>
        <w:t xml:space="preserve">Aplicaciones comerciales potenciales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Indicar para qué industrias sería de interés y sus posibles aplicaciones. Máximo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21D1A">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5483" w:rsidRDefault="00DC5483" w:rsidP="00DC5483">
      <w:pPr>
        <w:rPr>
          <w:color w:val="222222"/>
          <w:sz w:val="21"/>
          <w:szCs w:val="21"/>
          <w:highlight w:val="white"/>
        </w:rPr>
      </w:pPr>
    </w:p>
    <w:p w:rsidR="00DC5483" w:rsidRDefault="00DC5483" w:rsidP="008F6254">
      <w:pPr>
        <w:numPr>
          <w:ilvl w:val="1"/>
          <w:numId w:val="15"/>
        </w:numPr>
        <w:jc w:val="left"/>
        <w:rPr>
          <w:b/>
          <w:color w:val="222222"/>
          <w:sz w:val="21"/>
          <w:szCs w:val="21"/>
          <w:highlight w:val="white"/>
        </w:rPr>
      </w:pPr>
      <w:r>
        <w:rPr>
          <w:b/>
          <w:color w:val="222222"/>
          <w:sz w:val="21"/>
          <w:szCs w:val="21"/>
          <w:highlight w:val="white"/>
        </w:rPr>
        <w:t xml:space="preserve">Forma de transferencia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Debe indicar al posible comprador/usuario su forma preferida de transferir la tecnología. Por ejemplo venta del producto/servicio, licencia exclusiva u otra que usted y su equipo/institución prefieran. Esto facilitará los procesos de transferencia y negociación. También puede incluir breves condiciones si lo considera necesario. Máximo de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21D1A">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5483" w:rsidRDefault="00DC5483" w:rsidP="00621D1A">
      <w:pPr>
        <w:rPr>
          <w:color w:val="222222"/>
          <w:sz w:val="21"/>
          <w:szCs w:val="21"/>
          <w:highlight w:val="white"/>
        </w:rPr>
      </w:pPr>
    </w:p>
    <w:sectPr w:rsidR="00DC548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A6" w:rsidRDefault="00451AA6" w:rsidP="00E30107">
      <w:pPr>
        <w:spacing w:line="240" w:lineRule="auto"/>
      </w:pPr>
      <w:r>
        <w:separator/>
      </w:r>
    </w:p>
  </w:endnote>
  <w:endnote w:type="continuationSeparator" w:id="0">
    <w:p w:rsidR="00451AA6" w:rsidRDefault="00451AA6" w:rsidP="00E30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07" w:rsidRDefault="00D14E67" w:rsidP="00677A82">
    <w:pPr>
      <w:pBdr>
        <w:top w:val="nil"/>
        <w:left w:val="nil"/>
        <w:bottom w:val="nil"/>
        <w:right w:val="nil"/>
        <w:between w:val="nil"/>
      </w:pBdr>
      <w:tabs>
        <w:tab w:val="center" w:pos="4252"/>
        <w:tab w:val="right" w:pos="8504"/>
      </w:tabs>
      <w:spacing w:line="240" w:lineRule="auto"/>
      <w:jc w:val="center"/>
      <w:rPr>
        <w:b/>
        <w:color w:val="000000"/>
        <w:sz w:val="24"/>
        <w:szCs w:val="24"/>
      </w:rPr>
    </w:pPr>
    <w:r w:rsidRPr="005E765B">
      <w:rPr>
        <w:noProof/>
        <w:lang w:eastAsia="es-PE"/>
      </w:rPr>
      <w:drawing>
        <wp:anchor distT="0" distB="0" distL="0" distR="0" simplePos="0" relativeHeight="251661312" behindDoc="1" locked="0" layoutInCell="1" hidden="0" allowOverlap="1" wp14:anchorId="12119299" wp14:editId="4731A13E">
          <wp:simplePos x="0" y="0"/>
          <wp:positionH relativeFrom="page">
            <wp:posOffset>-3175</wp:posOffset>
          </wp:positionH>
          <wp:positionV relativeFrom="paragraph">
            <wp:posOffset>-123190</wp:posOffset>
          </wp:positionV>
          <wp:extent cx="7519035" cy="980440"/>
          <wp:effectExtent l="0" t="0" r="0" b="0"/>
          <wp:wrapNone/>
          <wp:docPr id="19" name="Imagen 19"/>
          <wp:cNvGraphicFramePr/>
          <a:graphic xmlns:a="http://schemas.openxmlformats.org/drawingml/2006/main">
            <a:graphicData uri="http://schemas.openxmlformats.org/drawingml/2006/picture">
              <pic:pic xmlns:pic="http://schemas.openxmlformats.org/drawingml/2006/picture">
                <pic:nvPicPr>
                  <pic:cNvPr id="3174316" name="Imagen 3174316"/>
                  <pic:cNvPicPr preferRelativeResize="0"/>
                </pic:nvPicPr>
                <pic:blipFill>
                  <a:blip r:embed="rId1">
                    <a:extLst>
                      <a:ext uri="{28A0092B-C50C-407E-A947-70E740481C1C}">
                        <a14:useLocalDpi xmlns:a14="http://schemas.microsoft.com/office/drawing/2010/main" val="0"/>
                      </a:ext>
                    </a:extLst>
                  </a:blip>
                  <a:srcRect l="6701" r="6701"/>
                  <a:stretch>
                    <a:fillRect/>
                  </a:stretch>
                </pic:blipFill>
                <pic:spPr>
                  <a:xfrm>
                    <a:off x="0" y="0"/>
                    <a:ext cx="7519035" cy="980440"/>
                  </a:xfrm>
                  <a:prstGeom prst="rect">
                    <a:avLst/>
                  </a:prstGeom>
                  <a:ln/>
                </pic:spPr>
              </pic:pic>
            </a:graphicData>
          </a:graphic>
        </wp:anchor>
      </w:drawing>
    </w:r>
    <w:r w:rsidR="00E30107" w:rsidRPr="00A13B35">
      <w:rPr>
        <w:color w:val="000000"/>
      </w:rPr>
      <w:t xml:space="preserve">Página </w:t>
    </w:r>
    <w:r w:rsidR="00E30107" w:rsidRPr="00A13B35">
      <w:rPr>
        <w:b/>
        <w:color w:val="000000"/>
        <w:sz w:val="24"/>
        <w:szCs w:val="24"/>
      </w:rPr>
      <w:fldChar w:fldCharType="begin"/>
    </w:r>
    <w:r w:rsidR="00E30107" w:rsidRPr="00A13B35">
      <w:rPr>
        <w:b/>
        <w:color w:val="000000"/>
        <w:sz w:val="24"/>
        <w:szCs w:val="24"/>
      </w:rPr>
      <w:instrText>PAGE</w:instrText>
    </w:r>
    <w:r w:rsidR="00E30107" w:rsidRPr="00A13B35">
      <w:rPr>
        <w:b/>
        <w:color w:val="000000"/>
        <w:sz w:val="24"/>
        <w:szCs w:val="24"/>
      </w:rPr>
      <w:fldChar w:fldCharType="separate"/>
    </w:r>
    <w:r w:rsidR="005961EA">
      <w:rPr>
        <w:b/>
        <w:noProof/>
        <w:color w:val="000000"/>
        <w:sz w:val="24"/>
        <w:szCs w:val="24"/>
      </w:rPr>
      <w:t>1</w:t>
    </w:r>
    <w:r w:rsidR="00E30107" w:rsidRPr="00A13B35">
      <w:rPr>
        <w:b/>
        <w:color w:val="000000"/>
        <w:sz w:val="24"/>
        <w:szCs w:val="24"/>
      </w:rPr>
      <w:fldChar w:fldCharType="end"/>
    </w:r>
    <w:r w:rsidR="00E30107" w:rsidRPr="00A13B35">
      <w:rPr>
        <w:color w:val="000000"/>
      </w:rPr>
      <w:t xml:space="preserve"> de </w:t>
    </w:r>
    <w:r w:rsidR="00E30107" w:rsidRPr="00A13B35">
      <w:rPr>
        <w:b/>
        <w:color w:val="000000"/>
        <w:sz w:val="24"/>
        <w:szCs w:val="24"/>
      </w:rPr>
      <w:fldChar w:fldCharType="begin"/>
    </w:r>
    <w:r w:rsidR="00E30107" w:rsidRPr="00A13B35">
      <w:rPr>
        <w:b/>
        <w:color w:val="000000"/>
        <w:sz w:val="24"/>
        <w:szCs w:val="24"/>
      </w:rPr>
      <w:instrText>NUMPAGES</w:instrText>
    </w:r>
    <w:r w:rsidR="00E30107" w:rsidRPr="00A13B35">
      <w:rPr>
        <w:b/>
        <w:color w:val="000000"/>
        <w:sz w:val="24"/>
        <w:szCs w:val="24"/>
      </w:rPr>
      <w:fldChar w:fldCharType="separate"/>
    </w:r>
    <w:r w:rsidR="005961EA">
      <w:rPr>
        <w:b/>
        <w:noProof/>
        <w:color w:val="000000"/>
        <w:sz w:val="24"/>
        <w:szCs w:val="24"/>
      </w:rPr>
      <w:t>7</w:t>
    </w:r>
    <w:r w:rsidR="00E30107" w:rsidRPr="00A13B35">
      <w:rPr>
        <w:b/>
        <w:color w:val="000000"/>
        <w:sz w:val="24"/>
        <w:szCs w:val="24"/>
      </w:rPr>
      <w:fldChar w:fldCharType="end"/>
    </w:r>
  </w:p>
  <w:p w:rsidR="00677A82" w:rsidRPr="00A13B35" w:rsidRDefault="00677A82" w:rsidP="00677A82">
    <w:pPr>
      <w:pBdr>
        <w:top w:val="nil"/>
        <w:left w:val="nil"/>
        <w:bottom w:val="nil"/>
        <w:right w:val="nil"/>
        <w:between w:val="nil"/>
      </w:pBdr>
      <w:tabs>
        <w:tab w:val="center" w:pos="4252"/>
        <w:tab w:val="right" w:pos="8504"/>
      </w:tabs>
      <w:spacing w:line="240" w:lineRule="auto"/>
      <w:jc w:val="left"/>
      <w:rPr>
        <w:color w:val="000000"/>
      </w:rPr>
    </w:pPr>
    <w:r w:rsidRPr="00A13B35">
      <w:rPr>
        <w:color w:val="000000"/>
        <w:sz w:val="20"/>
        <w:szCs w:val="20"/>
      </w:rPr>
      <w:t>E041-202</w:t>
    </w:r>
    <w:r>
      <w:rPr>
        <w:color w:val="000000"/>
        <w:sz w:val="20"/>
        <w:szCs w:val="20"/>
      </w:rPr>
      <w:t>5</w:t>
    </w:r>
    <w:r w:rsidRPr="00A13B35">
      <w:rPr>
        <w:color w:val="000000"/>
        <w:sz w:val="20"/>
        <w:szCs w:val="20"/>
      </w:rPr>
      <w:t>-0</w:t>
    </w:r>
    <w:r>
      <w:rPr>
        <w:color w:val="000000"/>
        <w:sz w:val="20"/>
        <w:szCs w:val="20"/>
      </w:rPr>
      <w:t>3</w:t>
    </w:r>
    <w:r w:rsidR="00D14E67">
      <w:rPr>
        <w:color w:val="000000"/>
        <w:sz w:val="20"/>
        <w:szCs w:val="20"/>
      </w:rPr>
      <w:t xml:space="preserve"> </w:t>
    </w:r>
  </w:p>
  <w:p w:rsidR="0003115F" w:rsidRDefault="00621D1A" w:rsidP="00621D1A">
    <w:pPr>
      <w:tabs>
        <w:tab w:val="left" w:pos="14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A6" w:rsidRDefault="00451AA6" w:rsidP="00E30107">
      <w:pPr>
        <w:spacing w:line="240" w:lineRule="auto"/>
      </w:pPr>
      <w:r>
        <w:separator/>
      </w:r>
    </w:p>
  </w:footnote>
  <w:footnote w:type="continuationSeparator" w:id="0">
    <w:p w:rsidR="00451AA6" w:rsidRDefault="00451AA6" w:rsidP="00E301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5F" w:rsidRDefault="0086696D" w:rsidP="00400716">
    <w:pPr>
      <w:pStyle w:val="Encabezado"/>
    </w:pPr>
    <w:r>
      <w:rPr>
        <w:noProof/>
        <w:lang w:eastAsia="es-PE"/>
      </w:rPr>
      <w:drawing>
        <wp:anchor distT="0" distB="0" distL="114300" distR="114300" simplePos="0" relativeHeight="251659264" behindDoc="0" locked="0" layoutInCell="1" hidden="0" allowOverlap="1" wp14:anchorId="6B06CE6C" wp14:editId="7F2A01D6">
          <wp:simplePos x="0" y="0"/>
          <wp:positionH relativeFrom="page">
            <wp:align>right</wp:align>
          </wp:positionH>
          <wp:positionV relativeFrom="paragraph">
            <wp:posOffset>-445135</wp:posOffset>
          </wp:positionV>
          <wp:extent cx="7537450" cy="1034194"/>
          <wp:effectExtent l="0" t="0" r="0" b="0"/>
          <wp:wrapSquare wrapText="bothSides" distT="0" distB="0" distL="114300" distR="114300"/>
          <wp:docPr id="935036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7450" cy="103419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A116F"/>
    <w:multiLevelType w:val="multilevel"/>
    <w:tmpl w:val="EFE02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0C6FF0"/>
    <w:multiLevelType w:val="multilevel"/>
    <w:tmpl w:val="58005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851083"/>
    <w:multiLevelType w:val="multilevel"/>
    <w:tmpl w:val="542C9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CE25EA"/>
    <w:multiLevelType w:val="multilevel"/>
    <w:tmpl w:val="6CF2E9C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790494"/>
    <w:multiLevelType w:val="multilevel"/>
    <w:tmpl w:val="6CF2E9C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5"/>
  </w:num>
  <w:num w:numId="2">
    <w:abstractNumId w:val="7"/>
  </w:num>
  <w:num w:numId="3">
    <w:abstractNumId w:val="13"/>
  </w:num>
  <w:num w:numId="4">
    <w:abstractNumId w:val="0"/>
  </w:num>
  <w:num w:numId="5">
    <w:abstractNumId w:val="15"/>
  </w:num>
  <w:num w:numId="6">
    <w:abstractNumId w:val="4"/>
  </w:num>
  <w:num w:numId="7">
    <w:abstractNumId w:val="3"/>
  </w:num>
  <w:num w:numId="8">
    <w:abstractNumId w:val="10"/>
  </w:num>
  <w:num w:numId="9">
    <w:abstractNumId w:val="8"/>
  </w:num>
  <w:num w:numId="10">
    <w:abstractNumId w:val="14"/>
  </w:num>
  <w:num w:numId="11">
    <w:abstractNumId w:val="9"/>
  </w:num>
  <w:num w:numId="12">
    <w:abstractNumId w:val="11"/>
  </w:num>
  <w:num w:numId="13">
    <w:abstractNumId w:val="1"/>
  </w:num>
  <w:num w:numId="14">
    <w:abstractNumId w:val="16"/>
  </w:num>
  <w:num w:numId="15">
    <w:abstractNumId w:val="12"/>
  </w:num>
  <w:num w:numId="16">
    <w:abstractNumId w:val="6"/>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07"/>
    <w:rsid w:val="0003115F"/>
    <w:rsid w:val="00106480"/>
    <w:rsid w:val="00135CD9"/>
    <w:rsid w:val="001D10D6"/>
    <w:rsid w:val="00243F45"/>
    <w:rsid w:val="002C57E0"/>
    <w:rsid w:val="00302EBE"/>
    <w:rsid w:val="00303D65"/>
    <w:rsid w:val="00375D76"/>
    <w:rsid w:val="00400716"/>
    <w:rsid w:val="00451AA6"/>
    <w:rsid w:val="00555B21"/>
    <w:rsid w:val="005961EA"/>
    <w:rsid w:val="00616060"/>
    <w:rsid w:val="00621D1A"/>
    <w:rsid w:val="006604C4"/>
    <w:rsid w:val="00677A82"/>
    <w:rsid w:val="0086696D"/>
    <w:rsid w:val="008D7C13"/>
    <w:rsid w:val="008F6254"/>
    <w:rsid w:val="00954534"/>
    <w:rsid w:val="00955F02"/>
    <w:rsid w:val="0097563B"/>
    <w:rsid w:val="00AC41D5"/>
    <w:rsid w:val="00AD2659"/>
    <w:rsid w:val="00BF2496"/>
    <w:rsid w:val="00C96C15"/>
    <w:rsid w:val="00D14E67"/>
    <w:rsid w:val="00D6622B"/>
    <w:rsid w:val="00DC5483"/>
    <w:rsid w:val="00E30107"/>
    <w:rsid w:val="00E8627F"/>
    <w:rsid w:val="00FC290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15BEDD-6D3A-4D99-8128-D6C38E30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07"/>
    <w:pPr>
      <w:spacing w:after="0" w:line="276" w:lineRule="auto"/>
      <w:jc w:val="both"/>
    </w:pPr>
    <w:rPr>
      <w:rFonts w:ascii="Arial" w:eastAsia="Arial" w:hAnsi="Arial" w:cs="Arial"/>
      <w:lang w:eastAsia="es-ES"/>
    </w:rPr>
  </w:style>
  <w:style w:type="paragraph" w:styleId="Ttulo1">
    <w:name w:val="heading 1"/>
    <w:basedOn w:val="Prrafodelista"/>
    <w:next w:val="Normal"/>
    <w:link w:val="Ttulo1Car"/>
    <w:uiPriority w:val="9"/>
    <w:qFormat/>
    <w:rsid w:val="00E30107"/>
    <w:pPr>
      <w:numPr>
        <w:numId w:val="1"/>
      </w:numPr>
      <w:contextualSpacing w:val="0"/>
      <w:outlineLvl w:val="0"/>
    </w:pPr>
    <w:rPr>
      <w:b/>
      <w:caps/>
    </w:rPr>
  </w:style>
  <w:style w:type="paragraph" w:styleId="Ttulo2">
    <w:name w:val="heading 2"/>
    <w:basedOn w:val="Ttulo1"/>
    <w:next w:val="Normal"/>
    <w:link w:val="Ttulo2Car"/>
    <w:uiPriority w:val="9"/>
    <w:unhideWhenUsed/>
    <w:qFormat/>
    <w:rsid w:val="00E30107"/>
    <w:pPr>
      <w:numPr>
        <w:ilvl w:val="1"/>
      </w:numPr>
      <w:spacing w:after="240"/>
      <w:outlineLvl w:val="1"/>
    </w:pPr>
    <w:rPr>
      <w:caps w:val="0"/>
    </w:rPr>
  </w:style>
  <w:style w:type="paragraph" w:styleId="Ttulo3">
    <w:name w:val="heading 3"/>
    <w:basedOn w:val="Normal"/>
    <w:next w:val="Normal"/>
    <w:link w:val="Ttulo3Car"/>
    <w:uiPriority w:val="9"/>
    <w:semiHidden/>
    <w:unhideWhenUsed/>
    <w:qFormat/>
    <w:rsid w:val="00D6622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6622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0107"/>
    <w:rPr>
      <w:rFonts w:ascii="Arial" w:eastAsia="Arial" w:hAnsi="Arial" w:cs="Arial"/>
      <w:b/>
      <w:caps/>
      <w:lang w:eastAsia="es-ES"/>
    </w:rPr>
  </w:style>
  <w:style w:type="character" w:customStyle="1" w:styleId="Ttulo2Car">
    <w:name w:val="Título 2 Car"/>
    <w:basedOn w:val="Fuentedeprrafopredeter"/>
    <w:link w:val="Ttulo2"/>
    <w:uiPriority w:val="9"/>
    <w:rsid w:val="00E30107"/>
    <w:rPr>
      <w:rFonts w:ascii="Arial" w:eastAsia="Arial" w:hAnsi="Arial" w:cs="Arial"/>
      <w:b/>
      <w:lang w:eastAsia="es-ES"/>
    </w:rPr>
  </w:style>
  <w:style w:type="table" w:styleId="Tablaconcuadrcula">
    <w:name w:val="Table Grid"/>
    <w:basedOn w:val="Tablanormal"/>
    <w:uiPriority w:val="39"/>
    <w:rsid w:val="00E30107"/>
    <w:pPr>
      <w:spacing w:after="0" w:line="240" w:lineRule="auto"/>
      <w:jc w:val="both"/>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E30107"/>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0107"/>
    <w:rPr>
      <w:rFonts w:ascii="Arial" w:eastAsia="Arial" w:hAnsi="Arial" w:cs="Arial"/>
      <w:sz w:val="20"/>
      <w:szCs w:val="20"/>
      <w:lang w:eastAsia="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E30107"/>
    <w:rPr>
      <w:vertAlign w:val="superscript"/>
    </w:rPr>
  </w:style>
  <w:style w:type="paragraph" w:styleId="Prrafodelista">
    <w:name w:val="List Paragraph"/>
    <w:basedOn w:val="Normal"/>
    <w:uiPriority w:val="34"/>
    <w:qFormat/>
    <w:rsid w:val="00E30107"/>
    <w:pPr>
      <w:ind w:left="720"/>
      <w:contextualSpacing/>
    </w:pPr>
  </w:style>
  <w:style w:type="paragraph" w:styleId="Encabezado">
    <w:name w:val="header"/>
    <w:basedOn w:val="Normal"/>
    <w:link w:val="EncabezadoCar"/>
    <w:uiPriority w:val="99"/>
    <w:unhideWhenUsed/>
    <w:rsid w:val="00E3010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30107"/>
    <w:rPr>
      <w:rFonts w:ascii="Arial" w:eastAsia="Arial" w:hAnsi="Arial" w:cs="Arial"/>
      <w:lang w:eastAsia="es-ES"/>
    </w:rPr>
  </w:style>
  <w:style w:type="paragraph" w:styleId="Piedepgina">
    <w:name w:val="footer"/>
    <w:basedOn w:val="Normal"/>
    <w:link w:val="PiedepginaCar"/>
    <w:uiPriority w:val="99"/>
    <w:unhideWhenUsed/>
    <w:rsid w:val="00E3010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30107"/>
    <w:rPr>
      <w:rFonts w:ascii="Arial" w:eastAsia="Arial" w:hAnsi="Arial" w:cs="Arial"/>
      <w:lang w:eastAsia="es-ES"/>
    </w:rPr>
  </w:style>
  <w:style w:type="character" w:customStyle="1" w:styleId="Ttulo3Car">
    <w:name w:val="Título 3 Car"/>
    <w:basedOn w:val="Fuentedeprrafopredeter"/>
    <w:link w:val="Ttulo3"/>
    <w:uiPriority w:val="9"/>
    <w:semiHidden/>
    <w:rsid w:val="00D6622B"/>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semiHidden/>
    <w:rsid w:val="00D6622B"/>
    <w:rPr>
      <w:rFonts w:asciiTheme="majorHAnsi" w:eastAsiaTheme="majorEastAsia" w:hAnsiTheme="majorHAnsi" w:cstheme="majorBidi"/>
      <w:i/>
      <w:iCs/>
      <w:color w:val="2E74B5" w:themeColor="accent1" w:themeShade="B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culate.concytec.gob.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nculate.concytec.gob.pe/niveles-de-madure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onsultaruc.sunat.gob.pe/cl-ti-itmrconsruc/jcrS00Ali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2122</Words>
  <Characters>11677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Movil2</dc:creator>
  <cp:keywords/>
  <dc:description/>
  <cp:lastModifiedBy>Usuario Movil2</cp:lastModifiedBy>
  <cp:revision>12</cp:revision>
  <dcterms:created xsi:type="dcterms:W3CDTF">2024-10-29T21:27:00Z</dcterms:created>
  <dcterms:modified xsi:type="dcterms:W3CDTF">2024-11-13T05:05:00Z</dcterms:modified>
</cp:coreProperties>
</file>