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36AD" w14:textId="77777777" w:rsidR="008717B2" w:rsidRPr="008717B2" w:rsidRDefault="008717B2" w:rsidP="008717B2">
      <w:pPr>
        <w:spacing w:after="0" w:line="240" w:lineRule="auto"/>
        <w:jc w:val="center"/>
        <w:rPr>
          <w:rFonts w:ascii="Times New Roman" w:eastAsia="Times New Roman" w:hAnsi="Times New Roman" w:cs="Times New Roman"/>
          <w:b/>
          <w:bCs/>
          <w:sz w:val="32"/>
          <w:szCs w:val="24"/>
          <w:lang w:val="es-MX"/>
        </w:rPr>
      </w:pPr>
      <w:r w:rsidRPr="008717B2">
        <w:rPr>
          <w:rFonts w:ascii="Times New Roman" w:eastAsia="Times New Roman" w:hAnsi="Times New Roman" w:cs="Times New Roman"/>
          <w:b/>
          <w:bCs/>
          <w:sz w:val="32"/>
          <w:szCs w:val="24"/>
          <w:lang w:val="es-MX"/>
        </w:rPr>
        <w:t>Anuncio Específico de Adquisiciones</w:t>
      </w:r>
    </w:p>
    <w:p w14:paraId="3EFC4D02" w14:textId="77777777" w:rsidR="008717B2" w:rsidRPr="008717B2" w:rsidRDefault="008717B2" w:rsidP="008717B2">
      <w:pPr>
        <w:spacing w:after="0" w:line="240" w:lineRule="auto"/>
        <w:jc w:val="center"/>
        <w:rPr>
          <w:rFonts w:ascii="Times New Roman" w:eastAsia="Times New Roman" w:hAnsi="Times New Roman" w:cs="Times New Roman"/>
          <w:b/>
          <w:sz w:val="24"/>
          <w:szCs w:val="24"/>
          <w:lang w:val="es-BO"/>
        </w:rPr>
      </w:pPr>
      <w:r w:rsidRPr="008717B2">
        <w:rPr>
          <w:rFonts w:ascii="Times New Roman" w:eastAsia="Times New Roman" w:hAnsi="Times New Roman" w:cs="Times New Roman"/>
          <w:b/>
          <w:sz w:val="24"/>
          <w:szCs w:val="24"/>
          <w:lang w:val="es-BO"/>
        </w:rPr>
        <w:t xml:space="preserve">SOLICITUD DE OFERTAS SERVICIO DE NO-CONSULTORÍA </w:t>
      </w:r>
    </w:p>
    <w:p w14:paraId="10BAD59D" w14:textId="578CD2A0" w:rsidR="008717B2" w:rsidRPr="00087B57" w:rsidRDefault="008717B2" w:rsidP="00087B57">
      <w:pPr>
        <w:spacing w:line="240" w:lineRule="auto"/>
        <w:jc w:val="center"/>
        <w:rPr>
          <w:rFonts w:ascii="Times New Roman" w:eastAsia="Times New Roman" w:hAnsi="Times New Roman" w:cs="Times New Roman"/>
          <w:b/>
          <w:sz w:val="24"/>
          <w:szCs w:val="24"/>
          <w:lang w:val="es-BO"/>
        </w:rPr>
      </w:pPr>
      <w:r w:rsidRPr="008717B2">
        <w:rPr>
          <w:rFonts w:ascii="Times New Roman" w:eastAsia="Times New Roman" w:hAnsi="Times New Roman" w:cs="Times New Roman"/>
          <w:b/>
          <w:sz w:val="24"/>
          <w:szCs w:val="24"/>
          <w:lang w:val="es-BO"/>
        </w:rPr>
        <w:t>(ABIERTA NACIONAL)</w:t>
      </w:r>
    </w:p>
    <w:p w14:paraId="6AA1B309" w14:textId="77777777" w:rsidR="008717B2" w:rsidRPr="008717B2" w:rsidRDefault="008717B2" w:rsidP="009B3EEE">
      <w:pPr>
        <w:spacing w:line="240" w:lineRule="auto"/>
        <w:jc w:val="center"/>
        <w:rPr>
          <w:rFonts w:ascii="Times New Roman" w:eastAsia="Times New Roman" w:hAnsi="Times New Roman" w:cs="Times New Roman"/>
          <w:b/>
          <w:iCs/>
          <w:sz w:val="24"/>
          <w:szCs w:val="24"/>
          <w:lang w:val="es-ES_tradnl"/>
        </w:rPr>
      </w:pPr>
      <w:r w:rsidRPr="008717B2">
        <w:rPr>
          <w:rFonts w:ascii="Times New Roman" w:eastAsia="Times New Roman" w:hAnsi="Times New Roman" w:cs="Times New Roman"/>
          <w:b/>
          <w:iCs/>
          <w:sz w:val="24"/>
          <w:szCs w:val="24"/>
          <w:lang w:val="es-ES_tradnl"/>
        </w:rPr>
        <w:t>Contratante: Programa Nacional de Investigación Científica y Estudios Avanzados – PROCIENCIA</w:t>
      </w:r>
    </w:p>
    <w:p w14:paraId="36A23F66" w14:textId="59F88461" w:rsidR="008717B2" w:rsidRPr="008717B2" w:rsidRDefault="008717B2" w:rsidP="00087B57">
      <w:pPr>
        <w:spacing w:line="240" w:lineRule="auto"/>
        <w:jc w:val="center"/>
        <w:rPr>
          <w:rFonts w:ascii="Times New Roman" w:eastAsia="Times New Roman" w:hAnsi="Times New Roman" w:cs="Times New Roman"/>
          <w:b/>
          <w:sz w:val="24"/>
          <w:szCs w:val="24"/>
          <w:lang w:val="es-ES"/>
        </w:rPr>
      </w:pPr>
      <w:r w:rsidRPr="008717B2">
        <w:rPr>
          <w:rFonts w:ascii="Times New Roman" w:eastAsia="Times New Roman" w:hAnsi="Times New Roman" w:cs="Times New Roman"/>
          <w:b/>
          <w:sz w:val="24"/>
          <w:szCs w:val="24"/>
          <w:lang w:val="es-ES"/>
        </w:rPr>
        <w:t>Proyecto: “Mejoramiento y Ampliación de los Servicios de Ciencia Tecnología e Innovación-CTI para fortalecer el Sistema Nacional de Ciencia, Tecnología e Innovación”</w:t>
      </w:r>
    </w:p>
    <w:p w14:paraId="4EFE2383" w14:textId="77777777" w:rsidR="008717B2" w:rsidRPr="008717B2" w:rsidRDefault="008717B2" w:rsidP="008717B2">
      <w:pPr>
        <w:spacing w:after="0" w:line="240" w:lineRule="auto"/>
        <w:jc w:val="center"/>
        <w:rPr>
          <w:rFonts w:ascii="Times New Roman" w:eastAsia="Times New Roman" w:hAnsi="Times New Roman" w:cs="Times New Roman"/>
          <w:b/>
          <w:sz w:val="24"/>
          <w:szCs w:val="24"/>
          <w:lang w:val="es-BO"/>
        </w:rPr>
      </w:pPr>
      <w:r w:rsidRPr="008717B2">
        <w:rPr>
          <w:rFonts w:ascii="Times New Roman" w:eastAsia="Times New Roman" w:hAnsi="Times New Roman" w:cs="Times New Roman"/>
          <w:b/>
          <w:sz w:val="24"/>
          <w:szCs w:val="24"/>
          <w:lang w:val="es-BO"/>
        </w:rPr>
        <w:t>CONTRATACIÓN DE EMPRESA QUE SE ENCARGUE DE LA EJECUCIÓN Y</w:t>
      </w:r>
    </w:p>
    <w:p w14:paraId="06A531E8" w14:textId="77777777" w:rsidR="008717B2" w:rsidRPr="008717B2" w:rsidRDefault="008717B2" w:rsidP="008717B2">
      <w:pPr>
        <w:spacing w:after="0" w:line="240" w:lineRule="auto"/>
        <w:jc w:val="center"/>
        <w:rPr>
          <w:rFonts w:ascii="Times New Roman" w:eastAsia="Times New Roman" w:hAnsi="Times New Roman" w:cs="Times New Roman"/>
          <w:b/>
          <w:sz w:val="24"/>
          <w:szCs w:val="24"/>
          <w:lang w:val="es-BO"/>
        </w:rPr>
      </w:pPr>
      <w:r w:rsidRPr="008717B2">
        <w:rPr>
          <w:rFonts w:ascii="Times New Roman" w:eastAsia="Times New Roman" w:hAnsi="Times New Roman" w:cs="Times New Roman"/>
          <w:b/>
          <w:sz w:val="24"/>
          <w:szCs w:val="24"/>
          <w:lang w:val="es-BO"/>
        </w:rPr>
        <w:t>SUPERVISIÓN DE LA ENCUESTA NACIONAL DE PERCEPCIÓN SOCIAL DE LA CIENCIA Y TECNOLOGÍA EN EL PERÚ 2023</w:t>
      </w:r>
    </w:p>
    <w:p w14:paraId="0A78588B" w14:textId="77777777" w:rsidR="008717B2" w:rsidRPr="008717B2" w:rsidRDefault="008717B2" w:rsidP="008717B2">
      <w:pPr>
        <w:spacing w:after="0" w:line="240" w:lineRule="auto"/>
        <w:jc w:val="center"/>
        <w:rPr>
          <w:rFonts w:ascii="Times New Roman" w:eastAsia="Times New Roman" w:hAnsi="Times New Roman" w:cs="Times New Roman"/>
          <w:b/>
          <w:sz w:val="24"/>
          <w:szCs w:val="24"/>
          <w:highlight w:val="yellow"/>
          <w:lang w:val="es-BO"/>
        </w:rPr>
      </w:pPr>
    </w:p>
    <w:p w14:paraId="45E97602" w14:textId="77777777" w:rsidR="008717B2" w:rsidRPr="008717B2" w:rsidRDefault="008717B2" w:rsidP="008717B2">
      <w:pPr>
        <w:spacing w:after="0" w:line="240" w:lineRule="auto"/>
        <w:jc w:val="center"/>
        <w:rPr>
          <w:rFonts w:ascii="Times New Roman" w:eastAsia="Times New Roman" w:hAnsi="Times New Roman" w:cs="Times New Roman"/>
          <w:b/>
          <w:sz w:val="24"/>
          <w:szCs w:val="24"/>
          <w:lang w:val="es-419"/>
        </w:rPr>
      </w:pPr>
      <w:r w:rsidRPr="008717B2">
        <w:rPr>
          <w:rFonts w:ascii="Times New Roman" w:eastAsia="Times New Roman" w:hAnsi="Times New Roman" w:cs="Times New Roman"/>
          <w:b/>
          <w:sz w:val="24"/>
          <w:szCs w:val="24"/>
          <w:lang w:val="es-419"/>
        </w:rPr>
        <w:t xml:space="preserve"> Perú </w:t>
      </w:r>
    </w:p>
    <w:p w14:paraId="2860F655" w14:textId="77777777" w:rsidR="008717B2" w:rsidRPr="008717B2" w:rsidRDefault="008717B2" w:rsidP="008717B2">
      <w:pPr>
        <w:spacing w:after="0" w:line="240" w:lineRule="auto"/>
        <w:jc w:val="center"/>
        <w:rPr>
          <w:rFonts w:ascii="Times New Roman" w:eastAsia="Times New Roman" w:hAnsi="Times New Roman" w:cs="Times New Roman"/>
          <w:b/>
          <w:iCs/>
          <w:sz w:val="24"/>
          <w:szCs w:val="24"/>
          <w:lang w:val="es-ES_tradnl"/>
        </w:rPr>
      </w:pPr>
      <w:r w:rsidRPr="008717B2">
        <w:rPr>
          <w:rFonts w:ascii="Times New Roman" w:eastAsia="Times New Roman" w:hAnsi="Times New Roman" w:cs="Times New Roman"/>
          <w:b/>
          <w:iCs/>
          <w:sz w:val="24"/>
          <w:szCs w:val="24"/>
          <w:lang w:val="es-ES_tradnl"/>
        </w:rPr>
        <w:t>CONTRATO DE PRÉSTAMO N° 9334-PE</w:t>
      </w:r>
    </w:p>
    <w:p w14:paraId="0F4C9880" w14:textId="77777777" w:rsidR="008717B2" w:rsidRPr="008717B2" w:rsidRDefault="008717B2" w:rsidP="008717B2">
      <w:pPr>
        <w:spacing w:after="0" w:line="240" w:lineRule="auto"/>
        <w:jc w:val="center"/>
        <w:rPr>
          <w:rFonts w:ascii="Times New Roman" w:eastAsia="Times New Roman" w:hAnsi="Times New Roman" w:cs="Times New Roman"/>
          <w:b/>
          <w:sz w:val="24"/>
          <w:szCs w:val="24"/>
          <w:lang w:val="es-AR"/>
        </w:rPr>
      </w:pPr>
    </w:p>
    <w:p w14:paraId="088313E9" w14:textId="77777777" w:rsidR="008717B2" w:rsidRPr="008717B2" w:rsidRDefault="008717B2" w:rsidP="008717B2">
      <w:pPr>
        <w:spacing w:after="0" w:line="240" w:lineRule="auto"/>
        <w:jc w:val="center"/>
        <w:rPr>
          <w:rFonts w:ascii="Times New Roman" w:eastAsia="Times New Roman" w:hAnsi="Times New Roman" w:cs="Times New Roman"/>
          <w:b/>
          <w:sz w:val="24"/>
          <w:szCs w:val="24"/>
          <w:lang w:val="es-BO"/>
        </w:rPr>
      </w:pPr>
      <w:r w:rsidRPr="008717B2">
        <w:rPr>
          <w:rFonts w:ascii="Times New Roman" w:eastAsia="Times New Roman" w:hAnsi="Times New Roman" w:cs="Times New Roman"/>
          <w:b/>
          <w:sz w:val="24"/>
          <w:szCs w:val="24"/>
          <w:lang w:val="es-BO"/>
        </w:rPr>
        <w:t>SDO Nº PE-PROCIENCIA-379157-NC-RFB</w:t>
      </w:r>
    </w:p>
    <w:p w14:paraId="279F87F8" w14:textId="77777777" w:rsidR="008717B2" w:rsidRPr="00087B57" w:rsidRDefault="008717B2" w:rsidP="00087B57">
      <w:pPr>
        <w:spacing w:before="60" w:after="60" w:line="240" w:lineRule="auto"/>
        <w:jc w:val="center"/>
        <w:rPr>
          <w:rFonts w:ascii="Times New Roman" w:eastAsia="Times New Roman" w:hAnsi="Times New Roman" w:cs="Times New Roman"/>
          <w:b/>
          <w:color w:val="000000"/>
          <w:sz w:val="18"/>
          <w:szCs w:val="18"/>
          <w:lang w:val="es-BO"/>
        </w:rPr>
      </w:pPr>
    </w:p>
    <w:p w14:paraId="2E300305" w14:textId="053B7649" w:rsidR="008717B2" w:rsidRPr="008717B2" w:rsidRDefault="008717B2" w:rsidP="008717B2">
      <w:pPr>
        <w:spacing w:before="60" w:after="60" w:line="240" w:lineRule="auto"/>
        <w:ind w:right="-720"/>
        <w:jc w:val="center"/>
        <w:rPr>
          <w:rFonts w:ascii="Times New Roman" w:eastAsia="Times New Roman" w:hAnsi="Times New Roman" w:cs="Times New Roman"/>
          <w:i/>
          <w:color w:val="000000"/>
          <w:sz w:val="24"/>
          <w:szCs w:val="24"/>
          <w:lang w:val="es-MX"/>
        </w:rPr>
      </w:pPr>
      <w:r w:rsidRPr="008717B2">
        <w:rPr>
          <w:rFonts w:ascii="Times New Roman" w:eastAsia="Times New Roman" w:hAnsi="Times New Roman" w:cs="Times New Roman"/>
          <w:b/>
          <w:color w:val="000000"/>
          <w:sz w:val="24"/>
          <w:szCs w:val="24"/>
          <w:lang w:val="es-MX"/>
        </w:rPr>
        <w:t xml:space="preserve">Emitida el: </w:t>
      </w:r>
      <w:r w:rsidR="00274F99" w:rsidRPr="00274F99">
        <w:rPr>
          <w:rFonts w:ascii="Times New Roman" w:eastAsia="Times New Roman" w:hAnsi="Times New Roman" w:cs="Times New Roman"/>
          <w:i/>
          <w:color w:val="000000"/>
          <w:sz w:val="24"/>
          <w:szCs w:val="24"/>
          <w:lang w:val="es-MX"/>
        </w:rPr>
        <w:t>30</w:t>
      </w:r>
      <w:r w:rsidR="00E04C3B" w:rsidRPr="00274F99">
        <w:rPr>
          <w:rFonts w:ascii="Times New Roman" w:eastAsia="Times New Roman" w:hAnsi="Times New Roman" w:cs="Times New Roman"/>
          <w:i/>
          <w:color w:val="000000"/>
          <w:sz w:val="24"/>
          <w:szCs w:val="24"/>
          <w:lang w:val="es-MX"/>
        </w:rPr>
        <w:t xml:space="preserve"> de</w:t>
      </w:r>
      <w:r w:rsidRPr="008717B2">
        <w:rPr>
          <w:rFonts w:ascii="Times New Roman" w:eastAsia="Times New Roman" w:hAnsi="Times New Roman" w:cs="Times New Roman"/>
          <w:b/>
          <w:color w:val="000000"/>
          <w:sz w:val="24"/>
          <w:szCs w:val="24"/>
          <w:lang w:val="es-MX"/>
        </w:rPr>
        <w:t xml:space="preserve"> </w:t>
      </w:r>
      <w:r w:rsidRPr="008717B2">
        <w:rPr>
          <w:rFonts w:ascii="Times New Roman" w:eastAsia="Times New Roman" w:hAnsi="Times New Roman" w:cs="Times New Roman"/>
          <w:i/>
          <w:color w:val="000000"/>
          <w:sz w:val="24"/>
          <w:szCs w:val="24"/>
          <w:lang w:val="es-MX"/>
        </w:rPr>
        <w:t>noviembre 2023</w:t>
      </w:r>
    </w:p>
    <w:p w14:paraId="02F0AD10" w14:textId="77777777" w:rsidR="008717B2" w:rsidRPr="008717B2" w:rsidRDefault="008717B2" w:rsidP="008717B2">
      <w:pPr>
        <w:numPr>
          <w:ilvl w:val="0"/>
          <w:numId w:val="1"/>
        </w:numPr>
        <w:suppressAutoHyphens/>
        <w:spacing w:before="120" w:after="120" w:line="240" w:lineRule="auto"/>
        <w:jc w:val="both"/>
        <w:rPr>
          <w:rFonts w:ascii="Times New Roman" w:eastAsia="Times New Roman" w:hAnsi="Times New Roman" w:cs="Times New Roman"/>
          <w:sz w:val="24"/>
          <w:szCs w:val="24"/>
          <w:highlight w:val="yellow"/>
          <w:lang w:val="es-MX"/>
        </w:rPr>
      </w:pPr>
      <w:r w:rsidRPr="008717B2">
        <w:rPr>
          <w:rFonts w:ascii="Times New Roman" w:eastAsia="Times New Roman" w:hAnsi="Times New Roman" w:cs="Times New Roman"/>
          <w:sz w:val="24"/>
          <w:szCs w:val="24"/>
          <w:lang w:val="es-MX"/>
        </w:rPr>
        <w:t xml:space="preserve">La República del Perú ha recibido financiamiento del Banco Mundial para financiar parcialmente el costo del </w:t>
      </w:r>
      <w:r w:rsidRPr="008717B2">
        <w:rPr>
          <w:rFonts w:ascii="Times New Roman" w:eastAsia="Times New Roman" w:hAnsi="Times New Roman" w:cs="Times New Roman"/>
          <w:b/>
          <w:sz w:val="24"/>
          <w:szCs w:val="24"/>
          <w:lang w:val="es-MX"/>
        </w:rPr>
        <w:t>Proyecto “Mejoramiento y Ampliación de los Servicios de Ciencia Tecnología e Innovación-CTI para fortalecer el Sistema Nacional de Ciencia, Tecnología e Innovación</w:t>
      </w:r>
      <w:r w:rsidRPr="008717B2">
        <w:rPr>
          <w:rFonts w:ascii="Times New Roman" w:eastAsia="Times New Roman" w:hAnsi="Times New Roman" w:cs="Times New Roman"/>
          <w:sz w:val="24"/>
          <w:szCs w:val="24"/>
          <w:lang w:val="es-MX"/>
        </w:rPr>
        <w:t xml:space="preserve">, y se propone utilizar parte de los fondos para efectuar los pagos estipulados en el contrato para la  </w:t>
      </w:r>
      <w:r w:rsidRPr="008717B2">
        <w:rPr>
          <w:rFonts w:ascii="Times New Roman" w:eastAsia="Arial" w:hAnsi="Times New Roman" w:cs="Times New Roman"/>
          <w:b/>
          <w:spacing w:val="2"/>
          <w:sz w:val="24"/>
          <w:szCs w:val="24"/>
          <w:lang w:val="es-419"/>
        </w:rPr>
        <w:t>EMPRESA QUE SE ENCARGUE DE LA EJECUCIÓN Y SUPERVISIÓN DE LA ENCUESTA NACIONAL DE PERCEPCIÓN SOCIAL DE LA CIENCIA Y TECNOLOGÍA EN EL PERÚ 2023</w:t>
      </w:r>
      <w:r w:rsidRPr="008717B2">
        <w:rPr>
          <w:rFonts w:ascii="Times New Roman" w:eastAsia="Times New Roman" w:hAnsi="Times New Roman" w:cs="Times New Roman"/>
          <w:spacing w:val="-2"/>
          <w:sz w:val="24"/>
          <w:szCs w:val="24"/>
          <w:highlight w:val="yellow"/>
          <w:lang w:val="es-MX"/>
        </w:rPr>
        <w:t xml:space="preserve"> </w:t>
      </w:r>
    </w:p>
    <w:p w14:paraId="662BF4E9" w14:textId="70FFECDC" w:rsidR="008717B2" w:rsidRPr="008717B2" w:rsidRDefault="008717B2" w:rsidP="009A4C40">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i/>
          <w:color w:val="00B050"/>
          <w:sz w:val="24"/>
          <w:szCs w:val="24"/>
        </w:rPr>
      </w:pPr>
      <w:r w:rsidRPr="008717B2">
        <w:rPr>
          <w:rFonts w:ascii="Times New Roman" w:eastAsia="Times New Roman" w:hAnsi="Times New Roman" w:cs="Times New Roman"/>
          <w:sz w:val="24"/>
          <w:szCs w:val="24"/>
          <w:lang w:val="es-MX"/>
        </w:rPr>
        <w:t>El Programa Nacional de Investigación Científica y Estudios Avanzados –</w:t>
      </w:r>
      <w:r w:rsidRPr="008717B2">
        <w:rPr>
          <w:rFonts w:ascii="Times New Roman" w:eastAsia="Times New Roman" w:hAnsi="Times New Roman" w:cs="Times New Roman"/>
          <w:bCs/>
          <w:sz w:val="24"/>
          <w:szCs w:val="24"/>
          <w:lang w:val="es-MX"/>
        </w:rPr>
        <w:t xml:space="preserve"> PROCIENCIA</w:t>
      </w:r>
      <w:r w:rsidRPr="008717B2">
        <w:rPr>
          <w:rFonts w:ascii="Times New Roman" w:eastAsia="Times New Roman" w:hAnsi="Times New Roman" w:cs="Times New Roman"/>
          <w:i/>
          <w:sz w:val="24"/>
          <w:szCs w:val="24"/>
          <w:lang w:val="es-MX"/>
        </w:rPr>
        <w:t xml:space="preserve"> </w:t>
      </w:r>
      <w:r w:rsidRPr="008717B2">
        <w:rPr>
          <w:rFonts w:ascii="Times New Roman" w:eastAsia="Times New Roman" w:hAnsi="Times New Roman" w:cs="Times New Roman"/>
          <w:sz w:val="24"/>
          <w:szCs w:val="24"/>
          <w:lang w:val="es-MX"/>
        </w:rPr>
        <w:t xml:space="preserve">invita a los Licitantes elegibles a presentar Ofertas en sobres cerrados </w:t>
      </w:r>
      <w:r w:rsidRPr="008717B2">
        <w:rPr>
          <w:rFonts w:ascii="Times New Roman" w:eastAsia="Times New Roman" w:hAnsi="Times New Roman" w:cs="Times New Roman"/>
          <w:i/>
          <w:sz w:val="24"/>
          <w:szCs w:val="24"/>
          <w:lang w:val="es-MX"/>
        </w:rPr>
        <w:t xml:space="preserve">para </w:t>
      </w:r>
      <w:r w:rsidRPr="008717B2">
        <w:rPr>
          <w:rFonts w:ascii="Times New Roman" w:eastAsia="Times New Roman" w:hAnsi="Times New Roman" w:cs="Times New Roman"/>
          <w:i/>
          <w:sz w:val="24"/>
          <w:szCs w:val="24"/>
        </w:rPr>
        <w:t>realizar el planeamiento, organización, ejecución, supervisión, procesamiento y presentación descriptiva de los resultados obtenidos de la I Encuesta Nacional de Percepción Social de la Ciencia y Tecnología en el Perú 2023, que se ejecutará a nivel de campo domiciliaria implementada con encuestador que comprenda toda la investigación estadística hasta la entrega del informe con la presentación descriptiva de los resultados del servicio, incluyendo la organización, trabajo y la supervisión de su ejecución, asegurando su calidad desde las etapas preparatorias, su realización, el procesamiento, entrega de resultados y análisis de</w:t>
      </w:r>
      <w:r w:rsidR="005649B3">
        <w:rPr>
          <w:rFonts w:ascii="Times New Roman" w:eastAsia="Times New Roman" w:hAnsi="Times New Roman" w:cs="Times New Roman"/>
          <w:i/>
          <w:sz w:val="24"/>
          <w:szCs w:val="24"/>
        </w:rPr>
        <w:t>finidos en los TDR</w:t>
      </w:r>
      <w:r w:rsidRPr="008717B2">
        <w:rPr>
          <w:rFonts w:ascii="Times New Roman" w:eastAsia="Times New Roman" w:hAnsi="Times New Roman" w:cs="Times New Roman"/>
          <w:i/>
          <w:sz w:val="24"/>
          <w:szCs w:val="24"/>
        </w:rPr>
        <w:t>.</w:t>
      </w:r>
    </w:p>
    <w:p w14:paraId="3F5F6E08" w14:textId="0698A5BD" w:rsidR="008717B2" w:rsidRPr="008717B2" w:rsidRDefault="008717B2" w:rsidP="009A4C4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644"/>
        <w:jc w:val="both"/>
        <w:rPr>
          <w:rFonts w:ascii="Times New Roman" w:eastAsia="Times New Roman" w:hAnsi="Times New Roman" w:cs="Times New Roman"/>
          <w:color w:val="0000CC"/>
          <w:sz w:val="24"/>
          <w:szCs w:val="24"/>
        </w:rPr>
      </w:pPr>
      <w:r w:rsidRPr="008717B2">
        <w:rPr>
          <w:rFonts w:ascii="Times New Roman" w:eastAsia="Times New Roman" w:hAnsi="Times New Roman" w:cs="Times New Roman"/>
          <w:i/>
          <w:sz w:val="24"/>
          <w:szCs w:val="24"/>
        </w:rPr>
        <w:t>El servicio comprende un tamaño de muestra determinada probabilísticamente en 12 departamentos que tienen representatividad de alcance nacional urbano</w:t>
      </w:r>
      <w:r w:rsidRPr="008717B2">
        <w:rPr>
          <w:rFonts w:ascii="Times New Roman" w:eastAsia="Times New Roman" w:hAnsi="Times New Roman" w:cs="Times New Roman"/>
          <w:color w:val="0000CC"/>
          <w:sz w:val="24"/>
          <w:szCs w:val="24"/>
        </w:rPr>
        <w:t>.</w:t>
      </w:r>
    </w:p>
    <w:p w14:paraId="4B0CFC27" w14:textId="77777777" w:rsidR="008717B2" w:rsidRPr="008717B2" w:rsidRDefault="008717B2" w:rsidP="008717B2">
      <w:pPr>
        <w:numPr>
          <w:ilvl w:val="0"/>
          <w:numId w:val="1"/>
        </w:numPr>
        <w:suppressAutoHyphens/>
        <w:spacing w:before="120" w:after="120" w:line="240" w:lineRule="auto"/>
        <w:jc w:val="both"/>
        <w:rPr>
          <w:rFonts w:ascii="Times New Roman" w:eastAsia="Times New Roman" w:hAnsi="Times New Roman" w:cs="Times New Roman"/>
          <w:sz w:val="24"/>
          <w:szCs w:val="24"/>
          <w:lang w:val="es-MX"/>
        </w:rPr>
      </w:pPr>
      <w:r w:rsidRPr="008717B2">
        <w:rPr>
          <w:rFonts w:ascii="Times New Roman" w:eastAsia="Times New Roman" w:hAnsi="Times New Roman" w:cs="Times New Roman"/>
          <w:sz w:val="24"/>
          <w:szCs w:val="24"/>
          <w:lang w:val="es-MX"/>
        </w:rPr>
        <w:t xml:space="preserve">La licitación se llevará a cabo por medio de adquisiciones competitivas nacionales en las que se utilice el método de Solicitud de Ofertas (SDO), conforme a lo previsto en las </w:t>
      </w:r>
      <w:r w:rsidRPr="008717B2">
        <w:rPr>
          <w:rFonts w:ascii="Times New Roman" w:eastAsia="Times New Roman" w:hAnsi="Times New Roman" w:cs="Times New Roman"/>
          <w:i/>
          <w:sz w:val="24"/>
          <w:szCs w:val="24"/>
          <w:lang w:val="es-MX"/>
        </w:rPr>
        <w:t>Regulaciones de Adquisiciones para Prestatarios en Proyectos de Inversión</w:t>
      </w:r>
      <w:r w:rsidRPr="008717B2">
        <w:rPr>
          <w:rFonts w:ascii="Times New Roman" w:eastAsia="Times New Roman" w:hAnsi="Times New Roman" w:cs="Times New Roman"/>
          <w:sz w:val="24"/>
          <w:szCs w:val="24"/>
          <w:lang w:val="es-MX"/>
        </w:rPr>
        <w:t xml:space="preserve"> del Banco Mundial </w:t>
      </w:r>
      <w:r w:rsidRPr="008717B2">
        <w:rPr>
          <w:rFonts w:ascii="Times New Roman" w:eastAsia="Times New Roman" w:hAnsi="Times New Roman" w:cs="Times New Roman"/>
          <w:i/>
          <w:sz w:val="24"/>
          <w:szCs w:val="24"/>
          <w:lang w:val="es-MX"/>
        </w:rPr>
        <w:t xml:space="preserve">de noviembre de 2020 </w:t>
      </w:r>
      <w:r w:rsidRPr="008717B2">
        <w:rPr>
          <w:rFonts w:ascii="Times New Roman" w:eastAsia="Times New Roman" w:hAnsi="Times New Roman" w:cs="Times New Roman"/>
          <w:sz w:val="24"/>
          <w:szCs w:val="24"/>
          <w:lang w:val="es-MX"/>
        </w:rPr>
        <w:t xml:space="preserve">(“Regulaciones de Adquisiciones”), y se </w:t>
      </w:r>
      <w:r w:rsidRPr="008717B2">
        <w:rPr>
          <w:rFonts w:ascii="Times New Roman" w:eastAsia="Times New Roman" w:hAnsi="Times New Roman" w:cs="Times New Roman"/>
          <w:sz w:val="24"/>
          <w:szCs w:val="24"/>
          <w:lang w:val="es-MX"/>
        </w:rPr>
        <w:lastRenderedPageBreak/>
        <w:t xml:space="preserve">encuentra abierta a todos los Licitantes elegibles, según se define en las Regulaciones de Adquisiciones. </w:t>
      </w:r>
    </w:p>
    <w:p w14:paraId="4C323670" w14:textId="02A35D96" w:rsidR="008717B2" w:rsidRPr="008717B2" w:rsidRDefault="008717B2" w:rsidP="008717B2">
      <w:pPr>
        <w:numPr>
          <w:ilvl w:val="0"/>
          <w:numId w:val="1"/>
        </w:numPr>
        <w:suppressAutoHyphens/>
        <w:spacing w:before="120" w:after="120" w:line="240" w:lineRule="auto"/>
        <w:jc w:val="both"/>
        <w:rPr>
          <w:rFonts w:ascii="Times New Roman" w:eastAsia="Times New Roman" w:hAnsi="Times New Roman" w:cs="Times New Roman"/>
          <w:i/>
          <w:sz w:val="24"/>
          <w:szCs w:val="24"/>
          <w:lang w:val="es-MX"/>
        </w:rPr>
      </w:pPr>
      <w:r w:rsidRPr="008717B2">
        <w:rPr>
          <w:rFonts w:ascii="Times New Roman" w:eastAsia="Times New Roman" w:hAnsi="Times New Roman" w:cs="Times New Roman"/>
          <w:sz w:val="24"/>
          <w:szCs w:val="24"/>
          <w:lang w:val="es-MX"/>
        </w:rPr>
        <w:t xml:space="preserve">Los Licitantes elegibles interesados podrán solicitar más información a </w:t>
      </w:r>
      <w:r w:rsidRPr="008717B2">
        <w:rPr>
          <w:rFonts w:ascii="Times New Roman" w:eastAsia="Times New Roman" w:hAnsi="Times New Roman" w:cs="Times New Roman"/>
          <w:sz w:val="24"/>
          <w:szCs w:val="24"/>
          <w:lang w:val="es-BO"/>
        </w:rPr>
        <w:t>El</w:t>
      </w:r>
      <w:r w:rsidRPr="008717B2">
        <w:rPr>
          <w:rFonts w:ascii="Times New Roman" w:eastAsia="Times New Roman" w:hAnsi="Times New Roman" w:cs="Times New Roman"/>
          <w:b/>
          <w:sz w:val="24"/>
          <w:szCs w:val="24"/>
          <w:lang w:val="es-BO"/>
        </w:rPr>
        <w:t xml:space="preserve"> </w:t>
      </w:r>
      <w:r w:rsidRPr="008717B2">
        <w:rPr>
          <w:rFonts w:ascii="Times New Roman" w:eastAsia="Times New Roman" w:hAnsi="Times New Roman" w:cs="Times New Roman"/>
          <w:bCs/>
          <w:sz w:val="24"/>
          <w:szCs w:val="24"/>
          <w:lang w:val="es-MX"/>
        </w:rPr>
        <w:t>Programa Nacional de Investigación Científica y Estudios Avanzados – PROCIENCIA</w:t>
      </w:r>
      <w:r w:rsidRPr="008717B2">
        <w:rPr>
          <w:rFonts w:ascii="Times New Roman" w:eastAsia="Times New Roman" w:hAnsi="Times New Roman" w:cs="Times New Roman"/>
          <w:sz w:val="24"/>
          <w:szCs w:val="24"/>
          <w:lang w:val="es-MX"/>
        </w:rPr>
        <w:t xml:space="preserve"> o al correo electrónico </w:t>
      </w:r>
      <w:r w:rsidRPr="008717B2">
        <w:rPr>
          <w:rFonts w:ascii="Times New Roman" w:eastAsia="Times New Roman" w:hAnsi="Times New Roman" w:cs="Times New Roman"/>
          <w:color w:val="0000CC"/>
          <w:sz w:val="24"/>
          <w:szCs w:val="24"/>
          <w:lang w:val="es-MX"/>
        </w:rPr>
        <w:t>solicitud-ofertas@prociencia.gob.pe</w:t>
      </w:r>
      <w:r w:rsidRPr="008717B2">
        <w:rPr>
          <w:rFonts w:ascii="Times New Roman" w:eastAsia="Times New Roman" w:hAnsi="Times New Roman" w:cs="Times New Roman"/>
          <w:sz w:val="24"/>
          <w:szCs w:val="24"/>
          <w:lang w:val="es-MX"/>
        </w:rPr>
        <w:t xml:space="preserve"> y consultar el documento de licitación en el horario de atención de lunes a viernes 8:30</w:t>
      </w:r>
      <w:r w:rsidR="005649B3">
        <w:rPr>
          <w:rFonts w:ascii="Times New Roman" w:eastAsia="Times New Roman" w:hAnsi="Times New Roman" w:cs="Times New Roman"/>
          <w:sz w:val="24"/>
          <w:szCs w:val="24"/>
          <w:lang w:val="es-MX"/>
        </w:rPr>
        <w:t>hrs.</w:t>
      </w:r>
      <w:r w:rsidRPr="008717B2">
        <w:rPr>
          <w:rFonts w:ascii="Times New Roman" w:eastAsia="Times New Roman" w:hAnsi="Times New Roman" w:cs="Times New Roman"/>
          <w:sz w:val="24"/>
          <w:szCs w:val="24"/>
          <w:lang w:val="es-MX"/>
        </w:rPr>
        <w:t xml:space="preserve"> a las 16:15hrs,</w:t>
      </w:r>
      <w:r w:rsidRPr="008717B2">
        <w:rPr>
          <w:rFonts w:ascii="Times New Roman" w:eastAsia="Times New Roman" w:hAnsi="Times New Roman" w:cs="Times New Roman"/>
          <w:i/>
          <w:sz w:val="24"/>
          <w:szCs w:val="24"/>
          <w:lang w:val="es-MX"/>
        </w:rPr>
        <w:t xml:space="preserve"> </w:t>
      </w:r>
      <w:r w:rsidRPr="008717B2">
        <w:rPr>
          <w:rFonts w:ascii="Times New Roman" w:eastAsia="Times New Roman" w:hAnsi="Times New Roman" w:cs="Times New Roman"/>
          <w:sz w:val="24"/>
          <w:szCs w:val="24"/>
          <w:lang w:val="es-MX"/>
        </w:rPr>
        <w:t>en la dirección que figura más abajo.</w:t>
      </w:r>
    </w:p>
    <w:p w14:paraId="3D5F5176" w14:textId="270EC94B" w:rsidR="008717B2" w:rsidRPr="008717B2" w:rsidRDefault="008717B2" w:rsidP="008717B2">
      <w:pPr>
        <w:numPr>
          <w:ilvl w:val="0"/>
          <w:numId w:val="1"/>
        </w:numPr>
        <w:suppressAutoHyphens/>
        <w:spacing w:before="120" w:after="120" w:line="240" w:lineRule="auto"/>
        <w:jc w:val="both"/>
        <w:rPr>
          <w:rFonts w:ascii="Times New Roman" w:eastAsia="Times New Roman" w:hAnsi="Times New Roman" w:cs="Times New Roman"/>
          <w:sz w:val="24"/>
          <w:szCs w:val="24"/>
          <w:lang w:val="es-MX"/>
        </w:rPr>
      </w:pPr>
      <w:r w:rsidRPr="008717B2">
        <w:rPr>
          <w:rFonts w:ascii="Times New Roman" w:eastAsia="Times New Roman" w:hAnsi="Times New Roman" w:cs="Times New Roman"/>
          <w:sz w:val="24"/>
          <w:szCs w:val="24"/>
          <w:lang w:val="es-MX"/>
        </w:rPr>
        <w:t xml:space="preserve">Los Licitantes elegibles interesados podrán acceder al documento de licitación en </w:t>
      </w:r>
      <w:r w:rsidRPr="008717B2">
        <w:rPr>
          <w:rFonts w:ascii="Times New Roman" w:eastAsia="Times New Roman" w:hAnsi="Times New Roman" w:cs="Times New Roman"/>
          <w:i/>
          <w:sz w:val="24"/>
          <w:szCs w:val="24"/>
          <w:lang w:val="es-MX"/>
        </w:rPr>
        <w:t>español</w:t>
      </w:r>
      <w:r w:rsidRPr="008717B2">
        <w:rPr>
          <w:rFonts w:ascii="Times New Roman" w:eastAsia="Times New Roman" w:hAnsi="Times New Roman" w:cs="Times New Roman"/>
          <w:sz w:val="24"/>
          <w:szCs w:val="24"/>
          <w:lang w:val="es-MX"/>
        </w:rPr>
        <w:t xml:space="preserve"> previa presentación de una solicitud por escrito (en la solicitud también deberá incluir: razón social, número telefónico, correo electrónico</w:t>
      </w:r>
      <w:r w:rsidR="005649B3">
        <w:rPr>
          <w:rFonts w:ascii="Times New Roman" w:eastAsia="Times New Roman" w:hAnsi="Times New Roman" w:cs="Times New Roman"/>
          <w:sz w:val="24"/>
          <w:szCs w:val="24"/>
          <w:lang w:val="es-MX"/>
        </w:rPr>
        <w:t>,</w:t>
      </w:r>
      <w:r w:rsidRPr="008717B2">
        <w:rPr>
          <w:rFonts w:ascii="Times New Roman" w:eastAsia="Times New Roman" w:hAnsi="Times New Roman" w:cs="Times New Roman"/>
          <w:sz w:val="24"/>
          <w:szCs w:val="24"/>
          <w:lang w:val="es-MX"/>
        </w:rPr>
        <w:t xml:space="preserve"> nombre y cargo del representante legal) dirigida a la dirección que figura más abajo. El documento se les enviará por correo electrónico.</w:t>
      </w:r>
    </w:p>
    <w:p w14:paraId="0CC4EF7E" w14:textId="5EA28418" w:rsidR="008717B2" w:rsidRPr="008717B2" w:rsidRDefault="008717B2" w:rsidP="008717B2">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jc w:val="both"/>
        <w:rPr>
          <w:rFonts w:ascii="Times New Roman" w:eastAsia="Times New Roman" w:hAnsi="Times New Roman" w:cs="Times New Roman"/>
          <w:color w:val="0000CC"/>
          <w:sz w:val="24"/>
          <w:szCs w:val="24"/>
          <w:lang w:val="es-MX"/>
        </w:rPr>
      </w:pPr>
      <w:r w:rsidRPr="008717B2">
        <w:rPr>
          <w:rFonts w:ascii="Times New Roman" w:eastAsia="Times New Roman" w:hAnsi="Times New Roman" w:cs="Times New Roman"/>
          <w:sz w:val="24"/>
          <w:szCs w:val="24"/>
          <w:lang w:val="es-MX"/>
        </w:rPr>
        <w:t xml:space="preserve">Las Ofertas deberán dirigirse a la dirección que se indica más abajo a más tardar el </w:t>
      </w:r>
      <w:r w:rsidRPr="008717B2">
        <w:rPr>
          <w:rFonts w:ascii="Times New Roman" w:eastAsia="Times New Roman" w:hAnsi="Times New Roman" w:cs="Times New Roman"/>
          <w:color w:val="0000CC"/>
          <w:sz w:val="24"/>
          <w:szCs w:val="24"/>
          <w:lang w:val="es-MX"/>
        </w:rPr>
        <w:t xml:space="preserve">día </w:t>
      </w:r>
      <w:r w:rsidR="005649B3">
        <w:rPr>
          <w:rFonts w:ascii="Times New Roman" w:eastAsia="Times New Roman" w:hAnsi="Times New Roman" w:cs="Times New Roman"/>
          <w:color w:val="0000CC"/>
          <w:sz w:val="24"/>
          <w:szCs w:val="24"/>
          <w:lang w:val="es-MX"/>
        </w:rPr>
        <w:t>0</w:t>
      </w:r>
      <w:r w:rsidR="00274F99">
        <w:rPr>
          <w:rFonts w:ascii="Times New Roman" w:eastAsia="Times New Roman" w:hAnsi="Times New Roman" w:cs="Times New Roman"/>
          <w:color w:val="0000CC"/>
          <w:sz w:val="24"/>
          <w:szCs w:val="24"/>
          <w:lang w:val="es-MX"/>
        </w:rPr>
        <w:t>5</w:t>
      </w:r>
      <w:r w:rsidR="005649B3" w:rsidRPr="008717B2">
        <w:rPr>
          <w:rFonts w:ascii="Times New Roman" w:eastAsia="Times New Roman" w:hAnsi="Times New Roman" w:cs="Times New Roman"/>
          <w:color w:val="0000CC"/>
          <w:sz w:val="24"/>
          <w:szCs w:val="24"/>
          <w:lang w:val="es-MX"/>
        </w:rPr>
        <w:t xml:space="preserve"> </w:t>
      </w:r>
      <w:r w:rsidR="005649B3">
        <w:rPr>
          <w:rFonts w:ascii="Times New Roman" w:eastAsia="Times New Roman" w:hAnsi="Times New Roman" w:cs="Times New Roman"/>
          <w:color w:val="0000CC"/>
          <w:sz w:val="24"/>
          <w:szCs w:val="24"/>
          <w:lang w:val="es-MX"/>
        </w:rPr>
        <w:t>enero</w:t>
      </w:r>
      <w:r w:rsidRPr="008717B2">
        <w:rPr>
          <w:rFonts w:ascii="Times New Roman" w:eastAsia="Times New Roman" w:hAnsi="Times New Roman" w:cs="Times New Roman"/>
          <w:color w:val="0000CC"/>
          <w:sz w:val="24"/>
          <w:szCs w:val="24"/>
          <w:lang w:val="es-MX"/>
        </w:rPr>
        <w:t xml:space="preserve"> 202</w:t>
      </w:r>
      <w:r w:rsidR="005649B3">
        <w:rPr>
          <w:rFonts w:ascii="Times New Roman" w:eastAsia="Times New Roman" w:hAnsi="Times New Roman" w:cs="Times New Roman"/>
          <w:color w:val="0000CC"/>
          <w:sz w:val="24"/>
          <w:szCs w:val="24"/>
          <w:lang w:val="es-MX"/>
        </w:rPr>
        <w:t>4</w:t>
      </w:r>
      <w:r w:rsidRPr="008717B2">
        <w:rPr>
          <w:rFonts w:ascii="Times New Roman" w:eastAsia="Times New Roman" w:hAnsi="Times New Roman" w:cs="Times New Roman"/>
          <w:i/>
          <w:color w:val="0000CC"/>
          <w:sz w:val="24"/>
          <w:szCs w:val="24"/>
          <w:lang w:val="es-MX"/>
        </w:rPr>
        <w:t xml:space="preserve"> </w:t>
      </w:r>
      <w:r w:rsidRPr="008717B2">
        <w:rPr>
          <w:rFonts w:ascii="Times New Roman" w:eastAsia="Times New Roman" w:hAnsi="Times New Roman" w:cs="Times New Roman"/>
          <w:color w:val="0000CC"/>
          <w:sz w:val="24"/>
          <w:szCs w:val="24"/>
          <w:lang w:val="es-MX"/>
        </w:rPr>
        <w:t>a las 1</w:t>
      </w:r>
      <w:r w:rsidR="00274F99">
        <w:rPr>
          <w:rFonts w:ascii="Times New Roman" w:eastAsia="Times New Roman" w:hAnsi="Times New Roman" w:cs="Times New Roman"/>
          <w:color w:val="0000CC"/>
          <w:sz w:val="24"/>
          <w:szCs w:val="24"/>
          <w:lang w:val="es-MX"/>
        </w:rPr>
        <w:t>1</w:t>
      </w:r>
      <w:r w:rsidRPr="008717B2">
        <w:rPr>
          <w:rFonts w:ascii="Times New Roman" w:eastAsia="Times New Roman" w:hAnsi="Times New Roman" w:cs="Times New Roman"/>
          <w:color w:val="0000CC"/>
          <w:sz w:val="24"/>
          <w:szCs w:val="24"/>
          <w:lang w:val="es-MX"/>
        </w:rPr>
        <w:t>:00 horas</w:t>
      </w:r>
      <w:r w:rsidRPr="008717B2">
        <w:rPr>
          <w:rFonts w:ascii="Times New Roman" w:eastAsia="Times New Roman" w:hAnsi="Times New Roman" w:cs="Times New Roman"/>
          <w:i/>
          <w:sz w:val="24"/>
          <w:szCs w:val="24"/>
          <w:lang w:val="es-MX"/>
        </w:rPr>
        <w:t>.</w:t>
      </w:r>
      <w:r w:rsidRPr="008717B2">
        <w:rPr>
          <w:rFonts w:ascii="Times New Roman" w:eastAsia="Times New Roman" w:hAnsi="Times New Roman" w:cs="Times New Roman"/>
          <w:sz w:val="24"/>
          <w:szCs w:val="24"/>
          <w:lang w:val="es-MX"/>
        </w:rPr>
        <w:t xml:space="preserve"> No está</w:t>
      </w:r>
      <w:r w:rsidRPr="008717B2">
        <w:rPr>
          <w:rFonts w:ascii="Times New Roman" w:eastAsia="Times New Roman" w:hAnsi="Times New Roman" w:cs="Times New Roman"/>
          <w:i/>
          <w:sz w:val="24"/>
          <w:szCs w:val="24"/>
          <w:lang w:val="es-MX"/>
        </w:rPr>
        <w:t xml:space="preserve"> </w:t>
      </w:r>
      <w:r w:rsidRPr="008717B2">
        <w:rPr>
          <w:rFonts w:ascii="Times New Roman" w:eastAsia="Times New Roman" w:hAnsi="Times New Roman" w:cs="Times New Roman"/>
          <w:sz w:val="24"/>
          <w:szCs w:val="24"/>
          <w:lang w:val="es-MX"/>
        </w:rPr>
        <w:t>permitida la presentación electrónica de Ofertas. Las Ofertas recibidas fuera del plazo establecido serán rechazadas. El sobre exterior de la Oferta marcada como “</w:t>
      </w:r>
      <w:r w:rsidRPr="008717B2">
        <w:rPr>
          <w:rFonts w:ascii="Times New Roman" w:eastAsia="Times New Roman" w:hAnsi="Times New Roman" w:cs="Times New Roman"/>
          <w:lang w:val="es-MX"/>
        </w:rPr>
        <w:t>OFERTA ORIGINAL</w:t>
      </w:r>
      <w:r w:rsidRPr="008717B2">
        <w:rPr>
          <w:rFonts w:ascii="Times New Roman" w:eastAsia="Times New Roman" w:hAnsi="Times New Roman" w:cs="Times New Roman"/>
          <w:sz w:val="24"/>
          <w:szCs w:val="24"/>
          <w:lang w:val="es-MX"/>
        </w:rPr>
        <w:t xml:space="preserve">” se abrirán públicamente, de lo cual quedará constancia en un acta que será firmada por los asistentes, en presencia de los representantes designados de los Licitantes y cualquier persona que decida asistir, en la dirección que figura </w:t>
      </w:r>
      <w:r w:rsidRPr="008717B2">
        <w:rPr>
          <w:rFonts w:ascii="Times New Roman" w:eastAsia="Times New Roman" w:hAnsi="Times New Roman" w:cs="Times New Roman"/>
          <w:iCs/>
          <w:color w:val="0000CC"/>
          <w:sz w:val="24"/>
          <w:szCs w:val="24"/>
          <w:lang w:val="es-MX"/>
        </w:rPr>
        <w:t>al final de este anuncio, en la misma fecha de presentación de oferta a las 1</w:t>
      </w:r>
      <w:r w:rsidR="00274F99">
        <w:rPr>
          <w:rFonts w:ascii="Times New Roman" w:eastAsia="Times New Roman" w:hAnsi="Times New Roman" w:cs="Times New Roman"/>
          <w:iCs/>
          <w:color w:val="0000CC"/>
          <w:sz w:val="24"/>
          <w:szCs w:val="24"/>
          <w:lang w:val="es-MX"/>
        </w:rPr>
        <w:t>1</w:t>
      </w:r>
      <w:bookmarkStart w:id="0" w:name="_GoBack"/>
      <w:bookmarkEnd w:id="0"/>
      <w:r w:rsidRPr="008717B2">
        <w:rPr>
          <w:rFonts w:ascii="Times New Roman" w:eastAsia="Times New Roman" w:hAnsi="Times New Roman" w:cs="Times New Roman"/>
          <w:iCs/>
          <w:color w:val="0000CC"/>
          <w:sz w:val="24"/>
          <w:szCs w:val="24"/>
          <w:lang w:val="es-MX"/>
        </w:rPr>
        <w:t xml:space="preserve">:15 </w:t>
      </w:r>
      <w:r w:rsidR="009A4C40">
        <w:rPr>
          <w:rFonts w:ascii="Times New Roman" w:eastAsia="Times New Roman" w:hAnsi="Times New Roman" w:cs="Times New Roman"/>
          <w:iCs/>
          <w:color w:val="0000CC"/>
          <w:sz w:val="24"/>
          <w:szCs w:val="24"/>
          <w:lang w:val="es-MX"/>
        </w:rPr>
        <w:t>horas (hora local).</w:t>
      </w:r>
    </w:p>
    <w:p w14:paraId="7A245D28" w14:textId="77777777" w:rsidR="008717B2" w:rsidRPr="008717B2" w:rsidRDefault="008717B2" w:rsidP="008717B2">
      <w:pPr>
        <w:numPr>
          <w:ilvl w:val="0"/>
          <w:numId w:val="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jc w:val="both"/>
        <w:rPr>
          <w:rFonts w:ascii="Times New Roman" w:eastAsia="Times New Roman" w:hAnsi="Times New Roman" w:cs="Times New Roman"/>
          <w:color w:val="0000CC"/>
          <w:sz w:val="24"/>
          <w:szCs w:val="24"/>
          <w:lang w:val="es-MX"/>
        </w:rPr>
      </w:pPr>
      <w:r w:rsidRPr="008717B2">
        <w:rPr>
          <w:rFonts w:ascii="Times New Roman" w:eastAsia="Times New Roman" w:hAnsi="Times New Roman" w:cs="Times New Roman"/>
          <w:sz w:val="24"/>
          <w:szCs w:val="24"/>
          <w:lang w:val="es-MX"/>
        </w:rPr>
        <w:t xml:space="preserve">Todas las Ofertas deben ir acompañadas de una </w:t>
      </w:r>
      <w:r w:rsidRPr="008717B2">
        <w:rPr>
          <w:rFonts w:ascii="Times New Roman" w:eastAsia="Times New Roman" w:hAnsi="Times New Roman" w:cs="Times New Roman"/>
          <w:iCs/>
          <w:color w:val="0000CC"/>
          <w:sz w:val="24"/>
          <w:szCs w:val="24"/>
          <w:lang w:val="es-MX"/>
        </w:rPr>
        <w:t>declaración de mantenimiento de la oferta</w:t>
      </w:r>
      <w:r w:rsidRPr="008717B2">
        <w:rPr>
          <w:rFonts w:ascii="Times New Roman" w:eastAsia="Times New Roman" w:hAnsi="Times New Roman" w:cs="Times New Roman"/>
          <w:color w:val="0000CC"/>
          <w:sz w:val="24"/>
          <w:szCs w:val="24"/>
          <w:lang w:val="es-MX"/>
        </w:rPr>
        <w:t>.</w:t>
      </w:r>
    </w:p>
    <w:p w14:paraId="6016C40F" w14:textId="77777777" w:rsidR="008717B2" w:rsidRPr="008717B2" w:rsidRDefault="008717B2" w:rsidP="008717B2">
      <w:pPr>
        <w:numPr>
          <w:ilvl w:val="0"/>
          <w:numId w:val="1"/>
        </w:numPr>
        <w:suppressAutoHyphens/>
        <w:spacing w:before="120" w:after="120" w:line="240" w:lineRule="auto"/>
        <w:jc w:val="both"/>
        <w:rPr>
          <w:rFonts w:ascii="Times New Roman" w:eastAsia="Times New Roman" w:hAnsi="Times New Roman" w:cs="Times New Roman"/>
          <w:i/>
          <w:sz w:val="24"/>
          <w:szCs w:val="24"/>
          <w:lang w:val="es-MX"/>
        </w:rPr>
      </w:pPr>
      <w:r w:rsidRPr="008717B2">
        <w:rPr>
          <w:rFonts w:ascii="Times New Roman" w:eastAsia="Times New Roman" w:hAnsi="Times New Roman" w:cs="Times New Roman"/>
          <w:sz w:val="24"/>
          <w:szCs w:val="24"/>
          <w:lang w:val="es-MX"/>
        </w:rPr>
        <w:t xml:space="preserve">La dirección o las direcciones a las que se hace referencia más arriba son las siguientes: </w:t>
      </w:r>
    </w:p>
    <w:p w14:paraId="646C6F74" w14:textId="77777777" w:rsidR="008717B2" w:rsidRPr="008717B2" w:rsidRDefault="008717B2" w:rsidP="008717B2">
      <w:pPr>
        <w:suppressAutoHyphens/>
        <w:spacing w:after="0" w:line="240" w:lineRule="auto"/>
        <w:rPr>
          <w:rFonts w:ascii="Times New Roman" w:eastAsia="Times New Roman" w:hAnsi="Times New Roman" w:cs="Times New Roman"/>
          <w:sz w:val="24"/>
          <w:szCs w:val="24"/>
          <w:lang w:val="es-MX"/>
        </w:rPr>
      </w:pPr>
    </w:p>
    <w:p w14:paraId="2EFCA695" w14:textId="77777777" w:rsidR="008717B2" w:rsidRPr="008717B2" w:rsidRDefault="008717B2" w:rsidP="008717B2">
      <w:pPr>
        <w:spacing w:after="0" w:line="240" w:lineRule="auto"/>
        <w:ind w:left="644"/>
        <w:jc w:val="both"/>
        <w:rPr>
          <w:rFonts w:ascii="Times New Roman" w:eastAsia="Times New Roman" w:hAnsi="Times New Roman" w:cs="Times New Roman"/>
          <w:i/>
          <w:iCs/>
          <w:sz w:val="24"/>
          <w:szCs w:val="24"/>
          <w:lang w:val="es-MX"/>
        </w:rPr>
      </w:pPr>
      <w:r w:rsidRPr="008717B2">
        <w:rPr>
          <w:rFonts w:ascii="Times New Roman" w:eastAsia="Times New Roman" w:hAnsi="Times New Roman" w:cs="Times New Roman"/>
          <w:bCs/>
          <w:sz w:val="24"/>
          <w:szCs w:val="24"/>
          <w:lang w:val="es-MX"/>
        </w:rPr>
        <w:t>Programa Nacional de Investigación Científica y Estudios Avanzados – PROCIENCIA</w:t>
      </w:r>
      <w:r w:rsidRPr="008717B2">
        <w:rPr>
          <w:rFonts w:ascii="Times New Roman" w:eastAsia="Times New Roman" w:hAnsi="Times New Roman" w:cs="Times New Roman"/>
          <w:i/>
          <w:sz w:val="24"/>
          <w:szCs w:val="24"/>
          <w:lang w:val="es-MX"/>
        </w:rPr>
        <w:t xml:space="preserve"> </w:t>
      </w:r>
      <w:r w:rsidRPr="008717B2">
        <w:rPr>
          <w:rFonts w:ascii="Times New Roman" w:eastAsia="Times New Roman" w:hAnsi="Times New Roman" w:cs="Times New Roman"/>
          <w:sz w:val="24"/>
          <w:szCs w:val="24"/>
          <w:lang w:val="es-MX"/>
        </w:rPr>
        <w:t>Proyecto</w:t>
      </w:r>
      <w:r w:rsidRPr="008717B2">
        <w:rPr>
          <w:rFonts w:ascii="Times New Roman" w:eastAsia="Times New Roman" w:hAnsi="Times New Roman" w:cs="Times New Roman"/>
          <w:b/>
          <w:sz w:val="24"/>
          <w:szCs w:val="24"/>
          <w:lang w:val="es-MX"/>
        </w:rPr>
        <w:t xml:space="preserve"> “Mejoramiento y Ampliación de los Servicios de Ciencia Tecnología e Innovación-CTI para fortalecer el Sistema Nacional de Ciencia, Tecnología e Innovación”</w:t>
      </w:r>
      <w:r w:rsidRPr="008717B2">
        <w:rPr>
          <w:rFonts w:ascii="Times New Roman" w:eastAsia="Times New Roman" w:hAnsi="Times New Roman" w:cs="Times New Roman"/>
          <w:i/>
          <w:iCs/>
          <w:sz w:val="24"/>
          <w:szCs w:val="24"/>
          <w:lang w:val="es-MX"/>
        </w:rPr>
        <w:t xml:space="preserve"> </w:t>
      </w:r>
    </w:p>
    <w:p w14:paraId="2D8F7C1F" w14:textId="77777777" w:rsidR="008717B2" w:rsidRPr="008717B2" w:rsidRDefault="008717B2" w:rsidP="008717B2">
      <w:pPr>
        <w:spacing w:after="0" w:line="240" w:lineRule="auto"/>
        <w:ind w:left="644"/>
        <w:jc w:val="both"/>
        <w:rPr>
          <w:rFonts w:ascii="Times New Roman" w:eastAsia="Times New Roman" w:hAnsi="Times New Roman" w:cs="Times New Roman"/>
          <w:i/>
          <w:sz w:val="24"/>
          <w:szCs w:val="24"/>
          <w:lang w:val="es-MX"/>
        </w:rPr>
      </w:pPr>
      <w:r w:rsidRPr="008717B2">
        <w:rPr>
          <w:rFonts w:ascii="Times New Roman" w:eastAsia="Times New Roman" w:hAnsi="Times New Roman" w:cs="Times New Roman"/>
          <w:i/>
          <w:sz w:val="24"/>
          <w:szCs w:val="24"/>
          <w:lang w:val="es-US"/>
        </w:rPr>
        <w:t xml:space="preserve">Av. Del Aire 485- San Borja - 15034 </w:t>
      </w:r>
      <w:r w:rsidRPr="008717B2">
        <w:rPr>
          <w:rFonts w:ascii="Times New Roman" w:eastAsia="Times New Roman" w:hAnsi="Times New Roman" w:cs="Times New Roman"/>
          <w:i/>
          <w:sz w:val="24"/>
          <w:szCs w:val="24"/>
          <w:lang w:val="es-MX"/>
        </w:rPr>
        <w:t>Lima</w:t>
      </w:r>
    </w:p>
    <w:p w14:paraId="74996A81" w14:textId="77777777" w:rsidR="008717B2" w:rsidRPr="008717B2" w:rsidRDefault="008717B2" w:rsidP="008717B2">
      <w:pPr>
        <w:spacing w:after="0" w:line="240" w:lineRule="auto"/>
        <w:ind w:left="644"/>
        <w:jc w:val="both"/>
        <w:rPr>
          <w:rFonts w:ascii="Times New Roman" w:eastAsia="Times New Roman" w:hAnsi="Times New Roman" w:cs="Times New Roman"/>
          <w:sz w:val="24"/>
          <w:szCs w:val="24"/>
          <w:lang w:val="es-MX"/>
        </w:rPr>
      </w:pPr>
      <w:r w:rsidRPr="008717B2">
        <w:rPr>
          <w:rFonts w:ascii="Times New Roman" w:eastAsia="Times New Roman" w:hAnsi="Times New Roman" w:cs="Times New Roman"/>
          <w:color w:val="0000CC"/>
          <w:sz w:val="24"/>
          <w:szCs w:val="24"/>
          <w:lang w:val="es-MX"/>
        </w:rPr>
        <w:t xml:space="preserve">Correo Electrónico: solicitud-ofertas@prociencia.gob.pe </w:t>
      </w:r>
    </w:p>
    <w:p w14:paraId="3C97CE60" w14:textId="77777777" w:rsidR="008717B2" w:rsidRPr="008717B2" w:rsidRDefault="008717B2" w:rsidP="008717B2">
      <w:pPr>
        <w:spacing w:after="180" w:line="240" w:lineRule="auto"/>
        <w:ind w:left="644"/>
        <w:jc w:val="both"/>
        <w:rPr>
          <w:rFonts w:ascii="Times New Roman" w:eastAsia="Times New Roman" w:hAnsi="Times New Roman" w:cs="Times New Roman"/>
          <w:sz w:val="24"/>
          <w:szCs w:val="24"/>
          <w:lang w:val="es-MX"/>
        </w:rPr>
      </w:pPr>
      <w:r w:rsidRPr="008717B2">
        <w:rPr>
          <w:rFonts w:ascii="Times New Roman" w:eastAsia="Times New Roman" w:hAnsi="Times New Roman" w:cs="Times New Roman"/>
          <w:sz w:val="24"/>
          <w:szCs w:val="24"/>
          <w:lang w:val="es-MX"/>
        </w:rPr>
        <w:t>Página web: https://prociencia.gob.pe</w:t>
      </w:r>
    </w:p>
    <w:p w14:paraId="26D507ED" w14:textId="77777777" w:rsidR="00EA674C" w:rsidRDefault="00EA674C" w:rsidP="008717B2"/>
    <w:sectPr w:rsidR="00EA67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77297"/>
    <w:multiLevelType w:val="hybridMultilevel"/>
    <w:tmpl w:val="00C84080"/>
    <w:lvl w:ilvl="0" w:tplc="5BB0D0C6">
      <w:start w:val="1"/>
      <w:numFmt w:val="decimal"/>
      <w:lvlText w:val="%1."/>
      <w:lvlJc w:val="left"/>
      <w:pPr>
        <w:ind w:left="644" w:hanging="360"/>
      </w:pPr>
      <w:rPr>
        <w:rFonts w:ascii="Times New Roman" w:eastAsia="Times New Roman" w:hAnsi="Times New Roman" w:cs="Times New Roman"/>
        <w:i w:val="0"/>
        <w:iCs/>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2"/>
    <w:rsid w:val="00087B57"/>
    <w:rsid w:val="00274F99"/>
    <w:rsid w:val="005649B3"/>
    <w:rsid w:val="008717B2"/>
    <w:rsid w:val="009A4C40"/>
    <w:rsid w:val="009B3EEE"/>
    <w:rsid w:val="00BA2CDD"/>
    <w:rsid w:val="00E04C3B"/>
    <w:rsid w:val="00EA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8877"/>
  <w15:chartTrackingRefBased/>
  <w15:docId w15:val="{9847644E-3CB5-41CC-ACCA-57701673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8717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17B2"/>
    <w:rPr>
      <w:sz w:val="20"/>
      <w:szCs w:val="20"/>
      <w:lang w:val="es-PE"/>
    </w:rPr>
  </w:style>
  <w:style w:type="character" w:styleId="Refdecomentario">
    <w:name w:val="annotation reference"/>
    <w:uiPriority w:val="99"/>
    <w:rsid w:val="008717B2"/>
    <w:rPr>
      <w:sz w:val="16"/>
      <w:szCs w:val="16"/>
    </w:rPr>
  </w:style>
  <w:style w:type="paragraph" w:styleId="Textodeglobo">
    <w:name w:val="Balloon Text"/>
    <w:basedOn w:val="Normal"/>
    <w:link w:val="TextodegloboCar"/>
    <w:uiPriority w:val="99"/>
    <w:semiHidden/>
    <w:unhideWhenUsed/>
    <w:rsid w:val="008717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7B2"/>
    <w:rPr>
      <w:rFonts w:ascii="Segoe UI" w:hAnsi="Segoe UI" w:cs="Segoe UI"/>
      <w:sz w:val="18"/>
      <w:szCs w:val="18"/>
      <w:lang w:val="es-PE"/>
    </w:rPr>
  </w:style>
  <w:style w:type="paragraph" w:styleId="Asuntodelcomentario">
    <w:name w:val="annotation subject"/>
    <w:basedOn w:val="Textocomentario"/>
    <w:next w:val="Textocomentario"/>
    <w:link w:val="AsuntodelcomentarioCar"/>
    <w:uiPriority w:val="99"/>
    <w:semiHidden/>
    <w:unhideWhenUsed/>
    <w:rsid w:val="009A4C40"/>
    <w:rPr>
      <w:b/>
      <w:bCs/>
    </w:rPr>
  </w:style>
  <w:style w:type="character" w:customStyle="1" w:styleId="AsuntodelcomentarioCar">
    <w:name w:val="Asunto del comentario Car"/>
    <w:basedOn w:val="TextocomentarioCar"/>
    <w:link w:val="Asuntodelcomentario"/>
    <w:uiPriority w:val="99"/>
    <w:semiHidden/>
    <w:rsid w:val="009A4C40"/>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671</Words>
  <Characters>3825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2023-11-28T23:46:00Z</cp:lastPrinted>
  <dcterms:created xsi:type="dcterms:W3CDTF">2023-11-28T13:42:00Z</dcterms:created>
  <dcterms:modified xsi:type="dcterms:W3CDTF">2023-11-29T00:03:00Z</dcterms:modified>
</cp:coreProperties>
</file>