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7CDE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bookmarkStart w:id="0" w:name="_Hlk133177147"/>
      <w:bookmarkStart w:id="1" w:name="_Hlk112948949"/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5A9B3F8A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single"/>
          <w:lang w:bidi="es-ES"/>
        </w:rPr>
      </w:pPr>
    </w:p>
    <w:p w14:paraId="10E18ABF" w14:textId="77777777" w:rsidR="00490B2B" w:rsidRPr="00F94155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37946D4C" w14:textId="77777777" w:rsidR="00490B2B" w:rsidRPr="00F9184D" w:rsidRDefault="00490B2B" w:rsidP="00490B2B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  <w:u w:val="thick"/>
          <w:lang w:bidi="es-ES"/>
        </w:rPr>
      </w:pPr>
    </w:p>
    <w:p w14:paraId="5431C105" w14:textId="3A67D006" w:rsidR="00490B2B" w:rsidRPr="00F94155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 consultoría: </w:t>
      </w:r>
      <w:r w:rsidR="000A57AD">
        <w:rPr>
          <w:rFonts w:ascii="Arial" w:hAnsi="Arial" w:cs="Arial"/>
          <w:b/>
          <w:bCs/>
          <w:sz w:val="20"/>
          <w:szCs w:val="20"/>
        </w:rPr>
        <w:t>Asistente Administrativo Archivo</w:t>
      </w:r>
      <w:r w:rsidRPr="00F94155">
        <w:rPr>
          <w:rFonts w:ascii="Arial" w:hAnsi="Arial" w:cs="Arial"/>
          <w:sz w:val="20"/>
          <w:szCs w:val="20"/>
        </w:rPr>
        <w:t>, que debe cumplir el siguiente perfil mínimo:</w:t>
      </w:r>
    </w:p>
    <w:p w14:paraId="13C6B07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6B8770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6F7EBD4C" w14:textId="4E41DCDB" w:rsidR="00490B2B" w:rsidRPr="000A57AD" w:rsidRDefault="000A57AD" w:rsidP="00BD13FE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hAnsi="Arial" w:cs="Arial"/>
          <w:sz w:val="18"/>
          <w:szCs w:val="18"/>
        </w:rPr>
      </w:pPr>
      <w:r w:rsidRPr="000A57AD">
        <w:rPr>
          <w:rFonts w:ascii="Arial" w:eastAsia="Arial" w:hAnsi="Arial" w:cs="Arial"/>
          <w:color w:val="000000"/>
          <w:sz w:val="20"/>
          <w:szCs w:val="20"/>
        </w:rPr>
        <w:t>Bachiller o técnico en Archivos, bibliotecología, Administración o carreras afines</w:t>
      </w:r>
      <w:r w:rsidRPr="000A57AD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C3111E8" w14:textId="77777777" w:rsidR="00490B2B" w:rsidRPr="00F9184D" w:rsidRDefault="00490B2B" w:rsidP="00753929">
      <w:pPr>
        <w:pStyle w:val="Textoindependiente"/>
        <w:ind w:left="426"/>
        <w:jc w:val="both"/>
        <w:rPr>
          <w:rFonts w:ascii="Arial" w:hAnsi="Arial" w:cs="Arial"/>
          <w:sz w:val="16"/>
          <w:szCs w:val="16"/>
        </w:rPr>
      </w:pPr>
    </w:p>
    <w:p w14:paraId="3188D084" w14:textId="77777777" w:rsidR="00490B2B" w:rsidRPr="00F94155" w:rsidRDefault="00490B2B" w:rsidP="0075392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35A061AB" w14:textId="77777777" w:rsidR="000A57AD" w:rsidRPr="000A57AD" w:rsidRDefault="000A57AD" w:rsidP="000A57AD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A57AD">
        <w:rPr>
          <w:rFonts w:ascii="Arial" w:eastAsia="Arial" w:hAnsi="Arial" w:cs="Arial"/>
          <w:color w:val="000000"/>
          <w:sz w:val="20"/>
          <w:szCs w:val="20"/>
        </w:rPr>
        <w:t>Experiencia laboral general mínima de cinco (05) años en el sector público y/o privado.</w:t>
      </w:r>
    </w:p>
    <w:p w14:paraId="46E44057" w14:textId="64CFB011" w:rsidR="00490B2B" w:rsidRPr="000A57AD" w:rsidRDefault="000A57AD" w:rsidP="000A57AD">
      <w:pPr>
        <w:pStyle w:val="Textoindependiente"/>
        <w:numPr>
          <w:ilvl w:val="0"/>
          <w:numId w:val="8"/>
        </w:numPr>
        <w:ind w:left="284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A57AD">
        <w:rPr>
          <w:rFonts w:ascii="Arial" w:eastAsia="Arial" w:hAnsi="Arial" w:cs="Arial"/>
          <w:color w:val="000000"/>
          <w:sz w:val="20"/>
          <w:szCs w:val="20"/>
        </w:rPr>
        <w:t xml:space="preserve">Experiencia laboral especifica mínima de dos (02) años en </w:t>
      </w:r>
      <w:proofErr w:type="spellStart"/>
      <w:r w:rsidRPr="000A57AD">
        <w:rPr>
          <w:rFonts w:ascii="Arial" w:eastAsia="Arial" w:hAnsi="Arial" w:cs="Arial"/>
          <w:color w:val="000000"/>
          <w:sz w:val="20"/>
          <w:szCs w:val="20"/>
        </w:rPr>
        <w:t>archivismo</w:t>
      </w:r>
      <w:proofErr w:type="spellEnd"/>
      <w:r w:rsidRPr="000A57AD">
        <w:rPr>
          <w:rFonts w:ascii="Arial" w:eastAsia="Arial" w:hAnsi="Arial" w:cs="Arial"/>
          <w:color w:val="000000"/>
          <w:sz w:val="20"/>
          <w:szCs w:val="20"/>
        </w:rPr>
        <w:t>, haber trabajado durante ese tiempo en digitalización de archivos y/o catalogación, asistencia secretarial.</w:t>
      </w:r>
    </w:p>
    <w:p w14:paraId="66D363B2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6A47EC7" w14:textId="2E5A333C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aspirante, el puntaje asignado en los criterios de selección permite a la entidad escoger entre los candidatos hábiles al mejor.</w:t>
      </w:r>
    </w:p>
    <w:p w14:paraId="7FA06D55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488F5C4D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3ED4CAB8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0471B908" w14:textId="77777777" w:rsidR="00490B2B" w:rsidRPr="00F94155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19D426A0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7ADA7CD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 xml:space="preserve">El </w:t>
      </w:r>
      <w:r w:rsidRPr="00F9184D">
        <w:rPr>
          <w:rFonts w:ascii="Arial" w:hAnsi="Arial" w:cs="Arial"/>
          <w:bCs/>
          <w:sz w:val="20"/>
          <w:szCs w:val="20"/>
        </w:rPr>
        <w:t>contratante se reserva el derecho de verificar los datos indicados en la hoja de vida.</w:t>
      </w:r>
    </w:p>
    <w:p w14:paraId="2AF5726C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5335302" w14:textId="0D680CFE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bCs/>
          <w:sz w:val="20"/>
          <w:szCs w:val="20"/>
        </w:rPr>
        <w:t>Las personas interesadas, deberán expresar su interés mediante la presentación de sus hojas de vida actualizada, sin documentar</w:t>
      </w:r>
      <w:r w:rsidR="00B942BD">
        <w:rPr>
          <w:rFonts w:ascii="Arial" w:hAnsi="Arial" w:cs="Arial"/>
          <w:bCs/>
          <w:sz w:val="20"/>
          <w:szCs w:val="20"/>
        </w:rPr>
        <w:t xml:space="preserve"> la misma que tiene carácter de declaración jurada</w:t>
      </w:r>
      <w:r w:rsidRPr="00F9184D">
        <w:rPr>
          <w:rFonts w:ascii="Arial" w:hAnsi="Arial" w:cs="Arial"/>
          <w:bCs/>
          <w:sz w:val="20"/>
          <w:szCs w:val="20"/>
        </w:rPr>
        <w:t xml:space="preserve">, a la dirección de correo electrónico indicada línea abajo, hasta las 23:59 horas del </w:t>
      </w:r>
      <w:r>
        <w:rPr>
          <w:rFonts w:ascii="Arial" w:hAnsi="Arial" w:cs="Arial"/>
          <w:bCs/>
          <w:sz w:val="20"/>
          <w:szCs w:val="20"/>
        </w:rPr>
        <w:t xml:space="preserve">día </w:t>
      </w:r>
      <w:r w:rsidR="003D7AD7">
        <w:rPr>
          <w:rFonts w:ascii="Arial" w:hAnsi="Arial" w:cs="Arial"/>
          <w:b/>
          <w:sz w:val="20"/>
          <w:szCs w:val="20"/>
        </w:rPr>
        <w:t>10</w:t>
      </w:r>
      <w:r w:rsidRPr="00F9184D">
        <w:rPr>
          <w:rFonts w:ascii="Arial" w:hAnsi="Arial" w:cs="Arial"/>
          <w:b/>
          <w:sz w:val="20"/>
          <w:szCs w:val="20"/>
        </w:rPr>
        <w:t xml:space="preserve"> de </w:t>
      </w:r>
      <w:r w:rsidR="003D7AD7">
        <w:rPr>
          <w:rFonts w:ascii="Arial" w:hAnsi="Arial" w:cs="Arial"/>
          <w:b/>
          <w:sz w:val="20"/>
          <w:szCs w:val="20"/>
        </w:rPr>
        <w:t>julio</w:t>
      </w:r>
      <w:r w:rsidRPr="00F9184D">
        <w:rPr>
          <w:rFonts w:ascii="Arial" w:hAnsi="Arial" w:cs="Arial"/>
          <w:b/>
          <w:sz w:val="20"/>
          <w:szCs w:val="20"/>
        </w:rPr>
        <w:t xml:space="preserve"> de 2023</w:t>
      </w:r>
      <w:r w:rsidRPr="00F9184D">
        <w:rPr>
          <w:rFonts w:ascii="Arial" w:hAnsi="Arial" w:cs="Arial"/>
          <w:sz w:val="20"/>
          <w:szCs w:val="20"/>
        </w:rPr>
        <w:t>.</w:t>
      </w:r>
    </w:p>
    <w:p w14:paraId="3D0428ED" w14:textId="77777777" w:rsidR="00490B2B" w:rsidRPr="00B942B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3A2E496" w14:textId="4EEA7C63" w:rsidR="00490B2B" w:rsidRPr="00F9184D" w:rsidRDefault="00490B2B" w:rsidP="00490B2B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</w:t>
      </w:r>
      <w:r w:rsidR="00542A17">
        <w:rPr>
          <w:rFonts w:ascii="Arial" w:hAnsi="Arial" w:cs="Arial"/>
          <w:b/>
          <w:bCs/>
          <w:sz w:val="20"/>
          <w:szCs w:val="20"/>
          <w:u w:val="single"/>
          <w:lang w:bidi="es-ES"/>
        </w:rPr>
        <w:t>–</w:t>
      </w:r>
      <w:r w:rsidRPr="00F9184D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CI </w:t>
      </w:r>
      <w:r>
        <w:rPr>
          <w:rFonts w:ascii="Arial" w:hAnsi="Arial" w:cs="Arial"/>
          <w:b/>
          <w:bCs/>
          <w:sz w:val="20"/>
          <w:szCs w:val="20"/>
          <w:u w:val="single"/>
          <w:lang w:bidi="es-ES"/>
        </w:rPr>
        <w:t>PROCIENCIA-</w:t>
      </w:r>
      <w:r w:rsidR="003D7AD7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 </w:t>
      </w:r>
      <w:r w:rsidR="000A57AD">
        <w:rPr>
          <w:rFonts w:ascii="Arial" w:hAnsi="Arial" w:cs="Arial"/>
          <w:b/>
          <w:bCs/>
          <w:sz w:val="20"/>
          <w:szCs w:val="20"/>
          <w:u w:val="single"/>
          <w:lang w:bidi="es-ES"/>
        </w:rPr>
        <w:t>334853</w:t>
      </w:r>
    </w:p>
    <w:p w14:paraId="7B283C2F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Pr="00F9184D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5199D447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157195B7" w14:textId="6DA720CF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</w:t>
      </w:r>
      <w:r w:rsidR="0058514C" w:rsidRPr="00F9184D">
        <w:rPr>
          <w:rFonts w:ascii="Arial" w:hAnsi="Arial" w:cs="Arial"/>
          <w:sz w:val="20"/>
          <w:szCs w:val="20"/>
          <w:lang w:bidi="es-ES"/>
        </w:rPr>
        <w:t>revisar los términos de referencia que se publican junto a esta convocatoria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. </w:t>
      </w:r>
    </w:p>
    <w:p w14:paraId="418952DD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2C8C8D8" w14:textId="03B4D69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184D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2020.</w:t>
      </w:r>
      <w:r w:rsidR="00B942BD">
        <w:rPr>
          <w:rFonts w:ascii="Arial" w:hAnsi="Arial" w:cs="Arial"/>
          <w:sz w:val="20"/>
          <w:szCs w:val="20"/>
          <w:lang w:bidi="es-ES"/>
        </w:rPr>
        <w:t xml:space="preserve"> </w:t>
      </w:r>
      <w:r w:rsidRPr="00F9184D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sz w:val="20"/>
          <w:szCs w:val="20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sz w:val="20"/>
          <w:szCs w:val="20"/>
          <w:lang w:bidi="es-ES"/>
        </w:rPr>
        <w:t>Noviembre</w:t>
      </w:r>
      <w:proofErr w:type="gramEnd"/>
      <w:r w:rsidRPr="00F9184D">
        <w:rPr>
          <w:rFonts w:ascii="Arial" w:hAnsi="Arial" w:cs="Arial"/>
          <w:sz w:val="20"/>
          <w:szCs w:val="20"/>
          <w:lang w:bidi="es-ES"/>
        </w:rPr>
        <w:t xml:space="preserve"> 2020</w:t>
      </w:r>
      <w:r w:rsidRPr="00F9184D">
        <w:rPr>
          <w:rFonts w:ascii="Arial" w:hAnsi="Arial" w:cs="Arial"/>
          <w:sz w:val="20"/>
          <w:szCs w:val="20"/>
        </w:rPr>
        <w:t>.</w:t>
      </w:r>
    </w:p>
    <w:p w14:paraId="1BCDFAE9" w14:textId="77777777" w:rsidR="00490B2B" w:rsidRPr="00F9184D" w:rsidRDefault="00490B2B" w:rsidP="00490B2B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81F7A9C" w14:textId="77777777" w:rsidR="00490B2B" w:rsidRPr="00542A17" w:rsidRDefault="00000000" w:rsidP="00490B2B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490B2B" w:rsidRPr="00542A1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490B2B" w:rsidRPr="00542A17">
        <w:rPr>
          <w:rFonts w:ascii="Arial" w:hAnsi="Arial" w:cs="Arial"/>
          <w:sz w:val="20"/>
          <w:szCs w:val="20"/>
        </w:rPr>
        <w:t xml:space="preserve"> </w:t>
      </w:r>
    </w:p>
    <w:p w14:paraId="3F012B19" w14:textId="77777777" w:rsidR="00542A17" w:rsidRDefault="00542A17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30C1CC4" w14:textId="678045C3" w:rsidR="00490B2B" w:rsidRDefault="00490B2B" w:rsidP="00490B2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53929">
        <w:rPr>
          <w:rFonts w:ascii="Arial" w:hAnsi="Arial" w:cs="Arial"/>
          <w:sz w:val="20"/>
          <w:szCs w:val="20"/>
        </w:rPr>
        <w:t>25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753929">
        <w:rPr>
          <w:rFonts w:ascii="Arial" w:hAnsi="Arial" w:cs="Arial"/>
          <w:sz w:val="20"/>
          <w:szCs w:val="20"/>
        </w:rPr>
        <w:t>junio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23</w:t>
      </w:r>
      <w:bookmarkEnd w:id="0"/>
    </w:p>
    <w:p w14:paraId="2AEC5C34" w14:textId="77777777" w:rsidR="000A57AD" w:rsidRDefault="000A57AD" w:rsidP="00F1189C">
      <w:pPr>
        <w:ind w:right="3"/>
        <w:jc w:val="center"/>
        <w:rPr>
          <w:rFonts w:ascii="Arial" w:eastAsia="Arial" w:hAnsi="Arial" w:cs="Arial"/>
          <w:b/>
        </w:rPr>
      </w:pPr>
      <w:bookmarkStart w:id="2" w:name="_heading=h.gjdgxs" w:colFirst="0" w:colLast="0"/>
      <w:bookmarkEnd w:id="1"/>
      <w:bookmarkEnd w:id="2"/>
    </w:p>
    <w:p w14:paraId="578F5DFA" w14:textId="77777777" w:rsidR="000A57AD" w:rsidRDefault="000A57AD" w:rsidP="00F1189C">
      <w:pPr>
        <w:ind w:right="3"/>
        <w:jc w:val="center"/>
        <w:rPr>
          <w:rFonts w:ascii="Arial" w:eastAsia="Arial" w:hAnsi="Arial" w:cs="Arial"/>
          <w:b/>
        </w:rPr>
      </w:pPr>
    </w:p>
    <w:p w14:paraId="71D0742C" w14:textId="77777777" w:rsidR="000A57AD" w:rsidRDefault="000A57AD" w:rsidP="00F1189C">
      <w:pPr>
        <w:ind w:right="3"/>
        <w:jc w:val="center"/>
        <w:rPr>
          <w:rFonts w:ascii="Arial" w:eastAsia="Arial" w:hAnsi="Arial" w:cs="Arial"/>
          <w:b/>
        </w:rPr>
      </w:pPr>
    </w:p>
    <w:p w14:paraId="25458F77" w14:textId="77777777" w:rsidR="000A57AD" w:rsidRDefault="000A57AD" w:rsidP="00F1189C">
      <w:pPr>
        <w:ind w:right="3"/>
        <w:jc w:val="center"/>
        <w:rPr>
          <w:rFonts w:ascii="Arial" w:eastAsia="Arial" w:hAnsi="Arial" w:cs="Arial"/>
          <w:b/>
        </w:rPr>
      </w:pPr>
    </w:p>
    <w:p w14:paraId="4D3239D4" w14:textId="77777777" w:rsidR="000A57AD" w:rsidRDefault="000A57AD" w:rsidP="00F1189C">
      <w:pPr>
        <w:ind w:right="3"/>
        <w:jc w:val="center"/>
        <w:rPr>
          <w:rFonts w:ascii="Arial" w:eastAsia="Arial" w:hAnsi="Arial" w:cs="Arial"/>
          <w:b/>
        </w:rPr>
      </w:pPr>
    </w:p>
    <w:p w14:paraId="77008118" w14:textId="789D7F86" w:rsidR="00F1189C" w:rsidRPr="004B4C29" w:rsidRDefault="00F1189C" w:rsidP="00F1189C">
      <w:pPr>
        <w:ind w:right="3"/>
        <w:jc w:val="center"/>
        <w:rPr>
          <w:rFonts w:ascii="Arial" w:eastAsia="Arial" w:hAnsi="Arial" w:cs="Arial"/>
          <w:b/>
        </w:rPr>
      </w:pPr>
      <w:r w:rsidRPr="004B4C29">
        <w:rPr>
          <w:rFonts w:ascii="Arial" w:eastAsia="Arial" w:hAnsi="Arial" w:cs="Arial"/>
          <w:b/>
        </w:rPr>
        <w:lastRenderedPageBreak/>
        <w:t xml:space="preserve">PROYECTO </w:t>
      </w:r>
      <w:r>
        <w:rPr>
          <w:rFonts w:ascii="Arial" w:eastAsia="Arial" w:hAnsi="Arial" w:cs="Arial"/>
          <w:b/>
        </w:rPr>
        <w:t>“</w:t>
      </w:r>
      <w:r w:rsidRPr="004B4C29">
        <w:rPr>
          <w:rFonts w:ascii="Arial" w:eastAsia="Arial" w:hAnsi="Arial" w:cs="Arial"/>
          <w:b/>
        </w:rPr>
        <w:t>MEJORAMIENTO Y AMPLIACIÓN DE LOS SERVICIOS DE CTI PARA FORTALECER EL SISTEMA NACIONAL DE CIENCIA, TECNOLOGÍA E INNOVACIÓN</w:t>
      </w:r>
      <w:r>
        <w:rPr>
          <w:rFonts w:ascii="Arial" w:eastAsia="Arial" w:hAnsi="Arial" w:cs="Arial"/>
          <w:b/>
        </w:rPr>
        <w:t>”</w:t>
      </w:r>
    </w:p>
    <w:p w14:paraId="69657804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3"/>
        <w:ind w:right="3"/>
        <w:jc w:val="center"/>
        <w:rPr>
          <w:rFonts w:ascii="Arial" w:eastAsia="Arial" w:hAnsi="Arial" w:cs="Arial"/>
          <w:b/>
          <w:color w:val="000000"/>
        </w:rPr>
      </w:pPr>
    </w:p>
    <w:p w14:paraId="74BA2CDB" w14:textId="77777777" w:rsidR="00F1189C" w:rsidRPr="004B4C29" w:rsidRDefault="00F1189C" w:rsidP="00F1189C">
      <w:pPr>
        <w:spacing w:before="1"/>
        <w:ind w:right="3"/>
        <w:jc w:val="center"/>
        <w:rPr>
          <w:rFonts w:ascii="Arial" w:eastAsia="Arial" w:hAnsi="Arial" w:cs="Arial"/>
          <w:b/>
        </w:rPr>
      </w:pPr>
      <w:r w:rsidRPr="004B4C29">
        <w:rPr>
          <w:rFonts w:ascii="Arial" w:eastAsia="Arial" w:hAnsi="Arial" w:cs="Arial"/>
          <w:b/>
        </w:rPr>
        <w:t>TÉRMINOS DE REFERENCIA</w:t>
      </w:r>
    </w:p>
    <w:p w14:paraId="2557D3FB" w14:textId="77777777" w:rsidR="00F1189C" w:rsidRPr="004B4C29" w:rsidRDefault="00F1189C" w:rsidP="00F1189C">
      <w:pPr>
        <w:widowControl/>
        <w:pBdr>
          <w:top w:val="nil"/>
          <w:left w:val="nil"/>
          <w:bottom w:val="nil"/>
          <w:right w:val="nil"/>
          <w:between w:val="nil"/>
        </w:pBdr>
        <w:ind w:right="3"/>
        <w:jc w:val="center"/>
        <w:rPr>
          <w:rFonts w:ascii="Arial" w:eastAsia="Arial" w:hAnsi="Arial" w:cs="Arial"/>
          <w:color w:val="000000"/>
        </w:rPr>
      </w:pPr>
    </w:p>
    <w:p w14:paraId="356C18EE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center"/>
        <w:rPr>
          <w:rFonts w:ascii="Arial" w:hAnsi="Arial" w:cs="Arial"/>
          <w:b/>
          <w:color w:val="000000"/>
        </w:rPr>
      </w:pPr>
      <w:sdt>
        <w:sdtPr>
          <w:rPr>
            <w:rFonts w:ascii="Arial" w:hAnsi="Arial" w:cs="Arial"/>
          </w:rPr>
          <w:tag w:val="goog_rdk_0"/>
          <w:id w:val="-1072345718"/>
        </w:sdtPr>
        <w:sdtContent/>
      </w:sdt>
      <w:r w:rsidRPr="004B4C29">
        <w:rPr>
          <w:rFonts w:ascii="Arial" w:hAnsi="Arial" w:cs="Arial"/>
          <w:b/>
          <w:color w:val="000000"/>
        </w:rPr>
        <w:t xml:space="preserve">Asistente Administrativo </w:t>
      </w:r>
      <w:r>
        <w:rPr>
          <w:rFonts w:ascii="Arial" w:hAnsi="Arial" w:cs="Arial"/>
          <w:b/>
          <w:color w:val="000000"/>
        </w:rPr>
        <w:t>- Archivo</w:t>
      </w:r>
    </w:p>
    <w:p w14:paraId="0F0526A6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center"/>
        <w:rPr>
          <w:rFonts w:ascii="Arial" w:eastAsia="Arial" w:hAnsi="Arial" w:cs="Arial"/>
          <w:b/>
          <w:color w:val="000000"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4741"/>
      </w:tblGrid>
      <w:tr w:rsidR="00F1189C" w:rsidRPr="004B4C29" w14:paraId="4EB40681" w14:textId="77777777" w:rsidTr="00FE3FBE">
        <w:trPr>
          <w:trHeight w:val="345"/>
          <w:jc w:val="center"/>
        </w:trPr>
        <w:tc>
          <w:tcPr>
            <w:tcW w:w="2342" w:type="dxa"/>
          </w:tcPr>
          <w:p w14:paraId="53A86D05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000000"/>
              </w:rPr>
              <w:t>Componente</w:t>
            </w:r>
          </w:p>
        </w:tc>
        <w:tc>
          <w:tcPr>
            <w:tcW w:w="4741" w:type="dxa"/>
          </w:tcPr>
          <w:p w14:paraId="7F6B33ED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000000"/>
              </w:rPr>
              <w:t>Gestión del Proyecto</w:t>
            </w:r>
          </w:p>
        </w:tc>
      </w:tr>
      <w:tr w:rsidR="00F1189C" w:rsidRPr="004B4C29" w14:paraId="102EF92C" w14:textId="77777777" w:rsidTr="00FE3FBE">
        <w:trPr>
          <w:trHeight w:val="345"/>
          <w:jc w:val="center"/>
        </w:trPr>
        <w:tc>
          <w:tcPr>
            <w:tcW w:w="2342" w:type="dxa"/>
          </w:tcPr>
          <w:p w14:paraId="6B6A62FE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000000"/>
              </w:rPr>
              <w:t>Sub Componente</w:t>
            </w:r>
          </w:p>
        </w:tc>
        <w:tc>
          <w:tcPr>
            <w:tcW w:w="4741" w:type="dxa"/>
          </w:tcPr>
          <w:p w14:paraId="6B64AC32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000000"/>
              </w:rPr>
              <w:t>Equipo Técnico</w:t>
            </w:r>
          </w:p>
        </w:tc>
      </w:tr>
      <w:tr w:rsidR="00F1189C" w:rsidRPr="004B4C29" w14:paraId="57ACF63B" w14:textId="77777777" w:rsidTr="00FE3FBE">
        <w:trPr>
          <w:trHeight w:val="345"/>
          <w:jc w:val="center"/>
        </w:trPr>
        <w:tc>
          <w:tcPr>
            <w:tcW w:w="2342" w:type="dxa"/>
          </w:tcPr>
          <w:p w14:paraId="7519BBF6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000000"/>
              </w:rPr>
              <w:t>Actividad</w:t>
            </w:r>
          </w:p>
        </w:tc>
        <w:tc>
          <w:tcPr>
            <w:tcW w:w="4741" w:type="dxa"/>
          </w:tcPr>
          <w:p w14:paraId="774CC84C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000000"/>
              </w:rPr>
              <w:t>Equipo Técnico</w:t>
            </w:r>
          </w:p>
        </w:tc>
      </w:tr>
      <w:tr w:rsidR="00F1189C" w:rsidRPr="004B4C29" w14:paraId="72A52627" w14:textId="77777777" w:rsidTr="00FE3FBE">
        <w:trPr>
          <w:trHeight w:val="345"/>
          <w:jc w:val="center"/>
        </w:trPr>
        <w:tc>
          <w:tcPr>
            <w:tcW w:w="2342" w:type="dxa"/>
          </w:tcPr>
          <w:p w14:paraId="216F218F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1F1F1F"/>
              </w:rPr>
              <w:t>Categoría</w:t>
            </w:r>
          </w:p>
        </w:tc>
        <w:tc>
          <w:tcPr>
            <w:tcW w:w="4741" w:type="dxa"/>
          </w:tcPr>
          <w:p w14:paraId="3F67228C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6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color w:val="1F1F1F"/>
              </w:rPr>
              <w:t>Consultoría Individual</w:t>
            </w:r>
          </w:p>
        </w:tc>
      </w:tr>
    </w:tbl>
    <w:p w14:paraId="44B5A971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083236E3" w14:textId="77777777" w:rsidR="00F1189C" w:rsidRPr="004B4C29" w:rsidRDefault="00F1189C" w:rsidP="00F118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eastAsia="Arial" w:hAnsi="Arial" w:cs="Arial"/>
          <w:b/>
          <w:color w:val="000000"/>
        </w:rPr>
      </w:pPr>
      <w:r w:rsidRPr="004B4C29">
        <w:rPr>
          <w:rFonts w:ascii="Arial" w:eastAsia="Arial" w:hAnsi="Arial" w:cs="Arial"/>
          <w:b/>
          <w:color w:val="000000"/>
        </w:rPr>
        <w:t>ANTECEDENTES</w:t>
      </w:r>
    </w:p>
    <w:p w14:paraId="097045FC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14:paraId="33398BC5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bookmarkStart w:id="3" w:name="_Hlk115184563"/>
      <w:r w:rsidRPr="004B4C29">
        <w:rPr>
          <w:rFonts w:ascii="Arial" w:hAnsi="Arial" w:cs="Arial"/>
          <w:highlight w:val="white"/>
        </w:rPr>
        <w:t xml:space="preserve"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</w:t>
      </w:r>
      <w:r>
        <w:rPr>
          <w:rFonts w:ascii="Arial" w:hAnsi="Arial" w:cs="Arial"/>
          <w:highlight w:val="white"/>
        </w:rPr>
        <w:t>“</w:t>
      </w:r>
      <w:r w:rsidRPr="004B4C29">
        <w:rPr>
          <w:rFonts w:ascii="Arial" w:hAnsi="Arial" w:cs="Arial"/>
          <w:highlight w:val="white"/>
        </w:rPr>
        <w:t>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El proyecto tiene una duración global de sesenta y cuatro (64) meses y un presupuesto total de US$125 millones.</w:t>
      </w:r>
    </w:p>
    <w:p w14:paraId="41B3D963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</w:p>
    <w:p w14:paraId="2BA7761F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</w:rPr>
        <w:t>El Proyecto consta de los siguientes componentes:</w:t>
      </w:r>
    </w:p>
    <w:p w14:paraId="526B3DDB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</w:p>
    <w:p w14:paraId="7730D60B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  <w:u w:val="single"/>
        </w:rPr>
        <w:t>Componente 1</w:t>
      </w:r>
      <w:r w:rsidRPr="004B4C29">
        <w:rPr>
          <w:rFonts w:ascii="Arial" w:hAnsi="Arial" w:cs="Arial"/>
          <w:highlight w:val="white"/>
        </w:rPr>
        <w:t>: Fortalecimiento de las Instituciones y la Gobernanza del Sistema Nacional de Ciencia, Tecnología e Innovación (SINACTI) para Impulsar la Innovación en Perú (US$ 17 Millones)</w:t>
      </w:r>
    </w:p>
    <w:p w14:paraId="27905BE2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6821B88D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70B1F60D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</w:p>
    <w:p w14:paraId="76394216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bookmarkStart w:id="4" w:name="_Hlk115163677"/>
      <w:r w:rsidRPr="004B4C29">
        <w:rPr>
          <w:rFonts w:ascii="Arial" w:hAnsi="Arial" w:cs="Arial"/>
          <w:highlight w:val="white"/>
          <w:u w:val="single"/>
        </w:rPr>
        <w:t>Componente 2</w:t>
      </w:r>
      <w:r w:rsidRPr="004B4C29">
        <w:rPr>
          <w:rFonts w:ascii="Arial" w:hAnsi="Arial" w:cs="Arial"/>
          <w:highlight w:val="white"/>
        </w:rPr>
        <w:t>: Desarrollo de capacidades para la generación de conocimiento en Áreas Estratégicas (US$ 74.8 millones).</w:t>
      </w:r>
    </w:p>
    <w:p w14:paraId="0DA93F74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</w:rP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30F4098D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</w:p>
    <w:p w14:paraId="1D1F39D8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bookmarkStart w:id="5" w:name="_Hlk115248401"/>
      <w:r w:rsidRPr="004B4C29">
        <w:rPr>
          <w:rFonts w:ascii="Arial" w:hAnsi="Arial" w:cs="Arial"/>
          <w:highlight w:val="white"/>
        </w:rPr>
        <w:t>Este componente incluye el financiamiento de becas para que ciudadanos peruanos realicen formación doctoral en los programas de doctorado y cofinanciará subvenciones para apoyar la investigación, el desarrollo tecnológico y la innovación con orientación a la demanda y de alta relevancia apoyados en las Áreas Estratégicas</w:t>
      </w:r>
      <w:bookmarkEnd w:id="5"/>
      <w:r w:rsidRPr="004B4C29">
        <w:rPr>
          <w:rFonts w:ascii="Arial" w:hAnsi="Arial" w:cs="Arial"/>
          <w:highlight w:val="white"/>
        </w:rPr>
        <w:t>, con al menos el 50 por ciento del financiamiento total del componente destinado al Área Estratégica de Clima.</w:t>
      </w:r>
    </w:p>
    <w:p w14:paraId="51FAE238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</w:p>
    <w:p w14:paraId="20C55483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  <w:u w:val="single"/>
        </w:rPr>
        <w:lastRenderedPageBreak/>
        <w:t>Componente 3</w:t>
      </w:r>
      <w:r w:rsidRPr="004B4C29">
        <w:rPr>
          <w:rFonts w:ascii="Arial" w:hAnsi="Arial" w:cs="Arial"/>
          <w:highlight w:val="white"/>
        </w:rPr>
        <w:t>: Fortalecimiento de los vínculos entre la industria y el mundo académico para acelerar la transferencia de tecnología y la innovación empresarial basada en la Ciencia (US$ 23.7 millones).</w:t>
      </w:r>
    </w:p>
    <w:p w14:paraId="4D47FB15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</w:rP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5D783822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</w:p>
    <w:p w14:paraId="680E5295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  <w:u w:val="single"/>
        </w:rPr>
        <w:t>Componente 4</w:t>
      </w:r>
      <w:r w:rsidRPr="004B4C29">
        <w:rPr>
          <w:rFonts w:ascii="Arial" w:hAnsi="Arial" w:cs="Arial"/>
          <w:highlight w:val="white"/>
        </w:rPr>
        <w:t>: Gestión de proyectos y seguimiento y evaluación (US$ 9.5 millones)</w:t>
      </w:r>
    </w:p>
    <w:p w14:paraId="0882FCFE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</w:rPr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  <w:bookmarkEnd w:id="3"/>
      <w:bookmarkEnd w:id="4"/>
    </w:p>
    <w:p w14:paraId="24304E1A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</w:p>
    <w:p w14:paraId="6C310D44" w14:textId="77777777" w:rsidR="00F1189C" w:rsidRPr="004B4C29" w:rsidRDefault="00F1189C" w:rsidP="00F118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eastAsia="Arial" w:hAnsi="Arial" w:cs="Arial"/>
          <w:b/>
          <w:color w:val="000000"/>
        </w:rPr>
      </w:pPr>
      <w:r w:rsidRPr="004B4C29">
        <w:rPr>
          <w:rFonts w:ascii="Arial" w:eastAsia="Arial" w:hAnsi="Arial" w:cs="Arial"/>
          <w:b/>
          <w:color w:val="000000"/>
        </w:rPr>
        <w:t>OBJETO DE LA CONSULTORÍA</w:t>
      </w:r>
    </w:p>
    <w:p w14:paraId="30D6D108" w14:textId="77777777" w:rsidR="00F1189C" w:rsidRPr="00CA59F6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bCs/>
          <w:color w:val="000000"/>
        </w:rPr>
      </w:pPr>
    </w:p>
    <w:p w14:paraId="3C1DE5F7" w14:textId="77777777" w:rsidR="00F1189C" w:rsidRPr="00CA59F6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bCs/>
          <w:color w:val="000000"/>
        </w:rPr>
      </w:pPr>
      <w:r w:rsidRPr="00CA59F6">
        <w:rPr>
          <w:rFonts w:ascii="Arial" w:eastAsia="Arial" w:hAnsi="Arial" w:cs="Arial"/>
          <w:bCs/>
          <w:color w:val="000000"/>
        </w:rPr>
        <w:t>Contratar a un profesional con el objeto de que preste servicios de consultoría como Asistente Administrativo – Archivo para la Coordinación General del Proyecto.</w:t>
      </w:r>
    </w:p>
    <w:p w14:paraId="620C0833" w14:textId="77777777" w:rsidR="00F1189C" w:rsidRPr="00CA59F6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bCs/>
          <w:color w:val="000000"/>
        </w:rPr>
      </w:pPr>
    </w:p>
    <w:p w14:paraId="02A373B5" w14:textId="77777777" w:rsidR="00F1189C" w:rsidRPr="004B4C29" w:rsidRDefault="00F1189C" w:rsidP="00F118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eastAsia="Arial" w:hAnsi="Arial" w:cs="Arial"/>
          <w:b/>
          <w:color w:val="000000"/>
        </w:rPr>
      </w:pPr>
      <w:r w:rsidRPr="004B4C29">
        <w:rPr>
          <w:rFonts w:ascii="Arial" w:eastAsia="Arial" w:hAnsi="Arial" w:cs="Arial"/>
          <w:b/>
          <w:color w:val="000000"/>
        </w:rPr>
        <w:t>ACTIVIDADES</w:t>
      </w:r>
    </w:p>
    <w:p w14:paraId="539A9ECD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</w:rPr>
      </w:pPr>
    </w:p>
    <w:p w14:paraId="6DCAF337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6" w:name="_Hlk128757114"/>
      <w:r w:rsidRPr="00CB66B5"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</w:rPr>
        <w:t>(la)</w:t>
      </w:r>
      <w:r w:rsidRPr="00CB66B5">
        <w:rPr>
          <w:rFonts w:ascii="Arial" w:eastAsia="Arial" w:hAnsi="Arial" w:cs="Arial"/>
          <w:color w:val="000000"/>
        </w:rPr>
        <w:t xml:space="preserve"> Consultor</w:t>
      </w:r>
      <w:r>
        <w:rPr>
          <w:rFonts w:ascii="Arial" w:eastAsia="Arial" w:hAnsi="Arial" w:cs="Arial"/>
          <w:color w:val="000000"/>
        </w:rPr>
        <w:t>(a)</w:t>
      </w:r>
      <w:r w:rsidRPr="00CB66B5">
        <w:rPr>
          <w:rFonts w:ascii="Arial" w:eastAsia="Arial" w:hAnsi="Arial" w:cs="Arial"/>
          <w:color w:val="000000"/>
        </w:rPr>
        <w:t xml:space="preserve"> desarrollará las actividades necesarias para cumplir el objeto del contrato, siguiendo los procedimientos y estándares definidos para el </w:t>
      </w:r>
      <w:r>
        <w:rPr>
          <w:rFonts w:ascii="Arial" w:eastAsia="Arial" w:hAnsi="Arial" w:cs="Arial"/>
          <w:color w:val="000000"/>
        </w:rPr>
        <w:t>P</w:t>
      </w:r>
      <w:r w:rsidRPr="00CB66B5">
        <w:rPr>
          <w:rFonts w:ascii="Arial" w:eastAsia="Arial" w:hAnsi="Arial" w:cs="Arial"/>
          <w:color w:val="000000"/>
        </w:rPr>
        <w:t xml:space="preserve">royecto, en el </w:t>
      </w:r>
      <w:r>
        <w:rPr>
          <w:rFonts w:ascii="Arial" w:eastAsia="Arial" w:hAnsi="Arial" w:cs="Arial"/>
          <w:color w:val="000000"/>
        </w:rPr>
        <w:t>Contrato del Préstamo y en el Manual Operativo del Proyecto, y</w:t>
      </w:r>
      <w:r w:rsidRPr="00CB66B5">
        <w:rPr>
          <w:rFonts w:ascii="Arial" w:eastAsia="Arial" w:hAnsi="Arial" w:cs="Arial"/>
          <w:color w:val="000000"/>
        </w:rPr>
        <w:t xml:space="preserve"> como mínimo deberá cumplir las siguientes actividades:</w:t>
      </w:r>
      <w:bookmarkEnd w:id="6"/>
    </w:p>
    <w:p w14:paraId="1DE18689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FF2EB7E" w14:textId="77777777" w:rsidR="00F1189C" w:rsidRPr="00FD180E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hAnsi="Arial" w:cs="Arial"/>
        </w:rPr>
      </w:pPr>
      <w:r w:rsidRPr="00FD180E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istir </w:t>
      </w:r>
      <w:r w:rsidRPr="00FD180E">
        <w:rPr>
          <w:rFonts w:ascii="Arial" w:hAnsi="Arial" w:cs="Arial"/>
        </w:rPr>
        <w:t xml:space="preserve">en forma directa al Coordinador </w:t>
      </w:r>
      <w:r>
        <w:rPr>
          <w:rFonts w:ascii="Arial" w:hAnsi="Arial" w:cs="Arial"/>
        </w:rPr>
        <w:t xml:space="preserve">General </w:t>
      </w:r>
      <w:r w:rsidRPr="00FD180E">
        <w:rPr>
          <w:rFonts w:ascii="Arial" w:hAnsi="Arial" w:cs="Arial"/>
        </w:rPr>
        <w:t>del Proyecto en todas las tareas rutinarias de la oficina tales como: redacción de correspondencia, concertar reuniones y realizar las acciones de seguimiento a los expedientes gestionados por el Coordinador General.</w:t>
      </w:r>
    </w:p>
    <w:p w14:paraId="554123AE" w14:textId="77777777" w:rsidR="00F1189C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hAnsi="Arial" w:cs="Arial"/>
        </w:rPr>
      </w:pPr>
      <w:r>
        <w:rPr>
          <w:rFonts w:ascii="Arial" w:hAnsi="Arial" w:cs="Arial"/>
        </w:rPr>
        <w:t>Encargado</w:t>
      </w:r>
      <w:r w:rsidRPr="00FD180E">
        <w:rPr>
          <w:rFonts w:ascii="Arial" w:hAnsi="Arial" w:cs="Arial"/>
        </w:rPr>
        <w:t xml:space="preserve"> del ordenamiento, </w:t>
      </w:r>
      <w:r>
        <w:rPr>
          <w:rFonts w:ascii="Arial" w:hAnsi="Arial" w:cs="Arial"/>
        </w:rPr>
        <w:t xml:space="preserve">digitación, etiquetado, ubicación </w:t>
      </w:r>
      <w:r w:rsidRPr="00FD180E">
        <w:rPr>
          <w:rFonts w:ascii="Arial" w:hAnsi="Arial" w:cs="Arial"/>
        </w:rPr>
        <w:t xml:space="preserve">y control del acervo documentario de la </w:t>
      </w:r>
      <w:r>
        <w:rPr>
          <w:rFonts w:ascii="Arial" w:hAnsi="Arial" w:cs="Arial"/>
        </w:rPr>
        <w:t>Coordinación General y del proyecto, a</w:t>
      </w:r>
      <w:r w:rsidRPr="00FD180E">
        <w:rPr>
          <w:rFonts w:ascii="Arial" w:hAnsi="Arial" w:cs="Arial"/>
        </w:rPr>
        <w:t>segura</w:t>
      </w:r>
      <w:r>
        <w:rPr>
          <w:rFonts w:ascii="Arial" w:hAnsi="Arial" w:cs="Arial"/>
        </w:rPr>
        <w:t xml:space="preserve">ndo que </w:t>
      </w:r>
      <w:r w:rsidRPr="00FD180E">
        <w:rPr>
          <w:rFonts w:ascii="Arial" w:hAnsi="Arial" w:cs="Arial"/>
        </w:rPr>
        <w:t>el proceso de archivo de la documentación que surja como consecuencia de la gestión del proyecto, en formato físico y/o electrónico</w:t>
      </w:r>
      <w:r>
        <w:rPr>
          <w:rFonts w:ascii="Arial" w:hAnsi="Arial" w:cs="Arial"/>
        </w:rPr>
        <w:t xml:space="preserve"> se desarrolle bajo los lineamientos del Manual Operativo del Proyecto y las directivas del CONCYTEC.</w:t>
      </w:r>
    </w:p>
    <w:p w14:paraId="3F029B0F" w14:textId="77777777" w:rsidR="00F1189C" w:rsidRPr="00FD180E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hAnsi="Arial" w:cs="Arial"/>
        </w:rPr>
      </w:pPr>
      <w:r w:rsidRPr="00FD180E">
        <w:rPr>
          <w:rFonts w:ascii="Arial" w:hAnsi="Arial" w:cs="Arial"/>
        </w:rPr>
        <w:t>Alimentar la plataforma virtual de almacenamiento (drive online) con la documentación atendida por la Coordinación General.</w:t>
      </w:r>
    </w:p>
    <w:p w14:paraId="620367E9" w14:textId="77777777" w:rsidR="00F1189C" w:rsidRPr="00FD180E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hAnsi="Arial" w:cs="Arial"/>
        </w:rPr>
      </w:pPr>
      <w:r w:rsidRPr="00FD180E">
        <w:rPr>
          <w:rFonts w:ascii="Arial" w:hAnsi="Arial" w:cs="Arial"/>
        </w:rPr>
        <w:t>Responsable del seguimiento y de recabar la conformidad de los miembros del Grupo de Trabajo: Comité Directivo del Proyecto a las actas de las sesiones ordinarias y extraordinarias que convoque el Coordinador General.</w:t>
      </w:r>
    </w:p>
    <w:p w14:paraId="37B65134" w14:textId="77777777" w:rsidR="00F1189C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hAnsi="Arial" w:cs="Arial"/>
        </w:rPr>
      </w:pPr>
      <w:r w:rsidRPr="00FD180E">
        <w:rPr>
          <w:rFonts w:ascii="Arial" w:hAnsi="Arial" w:cs="Arial"/>
        </w:rPr>
        <w:t>Mantener el orden correspondiente de la documentación revisada en las sesiones del GT:</w:t>
      </w:r>
      <w:r>
        <w:rPr>
          <w:rFonts w:ascii="Arial" w:hAnsi="Arial" w:cs="Arial"/>
        </w:rPr>
        <w:t xml:space="preserve"> </w:t>
      </w:r>
      <w:r w:rsidRPr="00FD180E">
        <w:rPr>
          <w:rFonts w:ascii="Arial" w:hAnsi="Arial" w:cs="Arial"/>
        </w:rPr>
        <w:t>CDP.</w:t>
      </w:r>
    </w:p>
    <w:p w14:paraId="6855FF85" w14:textId="77777777" w:rsidR="00F1189C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hAnsi="Arial" w:cs="Arial"/>
        </w:rPr>
      </w:pPr>
      <w:r w:rsidRPr="00CA54CA">
        <w:rPr>
          <w:rFonts w:ascii="Arial" w:hAnsi="Arial" w:cs="Arial"/>
        </w:rPr>
        <w:t>Realizar el seguimiento a los expedientes tramitados para su oportuna atención.</w:t>
      </w:r>
    </w:p>
    <w:p w14:paraId="46388408" w14:textId="77777777" w:rsidR="00F1189C" w:rsidRPr="00CA54CA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hAnsi="Arial" w:cs="Arial"/>
        </w:rPr>
      </w:pPr>
      <w:r w:rsidRPr="00CA54CA">
        <w:rPr>
          <w:rFonts w:ascii="Arial" w:hAnsi="Arial" w:cs="Arial"/>
        </w:rPr>
        <w:t>Apoyo con el Sistema de Trámite Documentario de la Coordinación Adjunta del Proyecto para realizar la recepción, registro y trámite de la documentación, así</w:t>
      </w:r>
      <w:r>
        <w:rPr>
          <w:rFonts w:ascii="Arial" w:hAnsi="Arial" w:cs="Arial"/>
        </w:rPr>
        <w:t xml:space="preserve"> </w:t>
      </w:r>
      <w:r w:rsidRPr="00CA54CA">
        <w:rPr>
          <w:rFonts w:ascii="Arial" w:hAnsi="Arial" w:cs="Arial"/>
        </w:rPr>
        <w:t>como la emisión de documentos y seguimiento de estos.</w:t>
      </w:r>
    </w:p>
    <w:p w14:paraId="012E0445" w14:textId="77777777" w:rsidR="00F1189C" w:rsidRPr="00B85662" w:rsidRDefault="00F1189C" w:rsidP="00F1189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3"/>
        <w:jc w:val="both"/>
        <w:rPr>
          <w:rFonts w:ascii="Arial" w:eastAsia="Arial" w:hAnsi="Arial" w:cs="Arial"/>
          <w:color w:val="000000"/>
        </w:rPr>
      </w:pPr>
      <w:r w:rsidRPr="00FD180E">
        <w:rPr>
          <w:rFonts w:ascii="Arial" w:hAnsi="Arial" w:cs="Arial"/>
        </w:rPr>
        <w:t>Las demás funciones que le encargue el Coordinador General.</w:t>
      </w:r>
    </w:p>
    <w:p w14:paraId="31CF1A30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ind w:left="284" w:right="242"/>
        <w:jc w:val="both"/>
        <w:rPr>
          <w:rFonts w:ascii="Arial" w:eastAsia="Arial" w:hAnsi="Arial" w:cs="Arial"/>
          <w:color w:val="000000"/>
        </w:rPr>
      </w:pPr>
    </w:p>
    <w:p w14:paraId="712C7BC6" w14:textId="77777777" w:rsidR="00F1189C" w:rsidRPr="004B4C29" w:rsidRDefault="00F1189C" w:rsidP="00F118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eastAsia="Arial" w:hAnsi="Arial" w:cs="Arial"/>
          <w:b/>
          <w:color w:val="000000"/>
        </w:rPr>
      </w:pPr>
      <w:r w:rsidRPr="004B4C29">
        <w:rPr>
          <w:rFonts w:ascii="Arial" w:eastAsia="Arial" w:hAnsi="Arial" w:cs="Arial"/>
          <w:b/>
          <w:color w:val="000000"/>
        </w:rPr>
        <w:t>INFORMES</w:t>
      </w:r>
    </w:p>
    <w:p w14:paraId="5295610D" w14:textId="77777777" w:rsidR="00F1189C" w:rsidRPr="00B85662" w:rsidRDefault="00F1189C" w:rsidP="00F1189C">
      <w:pPr>
        <w:pStyle w:val="Ttulo1"/>
        <w:tabs>
          <w:tab w:val="left" w:pos="2127"/>
          <w:tab w:val="left" w:pos="2128"/>
        </w:tabs>
        <w:ind w:left="0" w:firstLine="0"/>
        <w:rPr>
          <w:sz w:val="10"/>
          <w:szCs w:val="10"/>
        </w:rPr>
      </w:pPr>
    </w:p>
    <w:p w14:paraId="47B90EF5" w14:textId="77777777" w:rsidR="00F1189C" w:rsidRPr="004B4C29" w:rsidRDefault="00F1189C" w:rsidP="00F1189C">
      <w:pPr>
        <w:jc w:val="both"/>
        <w:rPr>
          <w:rFonts w:ascii="Arial" w:hAnsi="Arial" w:cs="Arial"/>
          <w:highlight w:val="white"/>
        </w:rPr>
      </w:pPr>
      <w:r w:rsidRPr="004B4C29">
        <w:rPr>
          <w:rFonts w:ascii="Arial" w:hAnsi="Arial" w:cs="Arial"/>
          <w:highlight w:val="white"/>
        </w:rPr>
        <w:t xml:space="preserve">El consultor (a) presentará informes mensuales respecto las actividades desarrolladas, según el numeral 3 del presente término de referencia. Adicionalmente el consultor (a) deberá presentar cualquier informe adicional que se le solicite en relación con el </w:t>
      </w:r>
      <w:r w:rsidRPr="004B4C29">
        <w:rPr>
          <w:rFonts w:ascii="Arial" w:hAnsi="Arial" w:cs="Arial"/>
          <w:highlight w:val="white"/>
        </w:rPr>
        <w:lastRenderedPageBreak/>
        <w:t xml:space="preserve">desarrollo del objeto del contrato. </w:t>
      </w:r>
    </w:p>
    <w:p w14:paraId="217FA1AD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</w:rPr>
      </w:pPr>
    </w:p>
    <w:p w14:paraId="386A2711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jc w:val="both"/>
        <w:rPr>
          <w:rFonts w:ascii="Arial" w:hAnsi="Arial" w:cs="Arial"/>
        </w:rPr>
      </w:pPr>
      <w:r w:rsidRPr="00FD180E">
        <w:rPr>
          <w:rFonts w:ascii="Arial" w:hAnsi="Arial" w:cs="Arial"/>
        </w:rPr>
        <w:t>Todos los informes antes relacionados deben contar con la aprobación del Coordinador General del Proyecto,</w:t>
      </w:r>
      <w:r>
        <w:rPr>
          <w:rFonts w:ascii="Arial" w:hAnsi="Arial" w:cs="Arial"/>
        </w:rPr>
        <w:t xml:space="preserve"> </w:t>
      </w:r>
      <w:r w:rsidRPr="00FD180E">
        <w:rPr>
          <w:rFonts w:ascii="Arial" w:hAnsi="Arial" w:cs="Arial"/>
        </w:rPr>
        <w:t>previo visto bueno del Coordinador Adjunto del Proyecto.</w:t>
      </w:r>
      <w:r w:rsidRPr="004B4C29">
        <w:rPr>
          <w:rFonts w:ascii="Arial" w:hAnsi="Arial" w:cs="Arial"/>
          <w:highlight w:val="white"/>
        </w:rPr>
        <w:t xml:space="preserve"> </w:t>
      </w:r>
    </w:p>
    <w:p w14:paraId="5B697A03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 w:line="237" w:lineRule="auto"/>
        <w:jc w:val="both"/>
        <w:rPr>
          <w:rFonts w:ascii="Arial" w:hAnsi="Arial" w:cs="Arial"/>
        </w:rPr>
      </w:pPr>
    </w:p>
    <w:p w14:paraId="787A9FD3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4C29">
        <w:rPr>
          <w:rFonts w:ascii="Arial" w:eastAsia="Arial" w:hAnsi="Arial" w:cs="Arial"/>
          <w:color w:val="000000"/>
        </w:rPr>
        <w:t>En caso de terminación anticipada del contrato, es prerrequisito para el pago, la entrega de un informe final al supervisor del contrato, acompañado de ser necesario de las tareas pendientes y archivos en medio magnético y/o físico.</w:t>
      </w:r>
    </w:p>
    <w:p w14:paraId="13526095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</w:rPr>
      </w:pPr>
    </w:p>
    <w:p w14:paraId="5A500294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FD180E">
        <w:rPr>
          <w:rFonts w:ascii="Arial" w:eastAsia="Arial" w:hAnsi="Arial" w:cs="Arial"/>
          <w:color w:val="000000"/>
        </w:rPr>
        <w:t>Si a juicio del Coordinador General del Proyecto existieran modificaciones, adiciones o aclaraciones que deban</w:t>
      </w:r>
      <w:r>
        <w:rPr>
          <w:rFonts w:ascii="Arial" w:eastAsia="Arial" w:hAnsi="Arial" w:cs="Arial"/>
          <w:color w:val="000000"/>
        </w:rPr>
        <w:t xml:space="preserve"> </w:t>
      </w:r>
      <w:r w:rsidRPr="00FD180E">
        <w:rPr>
          <w:rFonts w:ascii="Arial" w:eastAsia="Arial" w:hAnsi="Arial" w:cs="Arial"/>
          <w:color w:val="000000"/>
        </w:rPr>
        <w:t>hacerse al informe y/o producto establecido como obligación del Consultor, éste tendrá que realizarlas, y sólo</w:t>
      </w:r>
      <w:r>
        <w:rPr>
          <w:rFonts w:ascii="Arial" w:eastAsia="Arial" w:hAnsi="Arial" w:cs="Arial"/>
          <w:color w:val="000000"/>
        </w:rPr>
        <w:t xml:space="preserve"> </w:t>
      </w:r>
      <w:r w:rsidRPr="00FD180E">
        <w:rPr>
          <w:rFonts w:ascii="Arial" w:eastAsia="Arial" w:hAnsi="Arial" w:cs="Arial"/>
          <w:color w:val="000000"/>
        </w:rPr>
        <w:t>hasta el momento en que se incluyan y tengan el visto bueno del Supervisor se considerará entregado en debida</w:t>
      </w:r>
      <w:r>
        <w:rPr>
          <w:rFonts w:ascii="Arial" w:eastAsia="Arial" w:hAnsi="Arial" w:cs="Arial"/>
          <w:color w:val="000000"/>
        </w:rPr>
        <w:t xml:space="preserve"> </w:t>
      </w:r>
      <w:r w:rsidRPr="00FD180E">
        <w:rPr>
          <w:rFonts w:ascii="Arial" w:eastAsia="Arial" w:hAnsi="Arial" w:cs="Arial"/>
          <w:color w:val="000000"/>
        </w:rPr>
        <w:t>forma.</w:t>
      </w:r>
    </w:p>
    <w:p w14:paraId="4A7FC86C" w14:textId="77777777" w:rsidR="00F1189C" w:rsidRPr="004B4C29" w:rsidRDefault="00F1189C" w:rsidP="00F1189C">
      <w:pPr>
        <w:spacing w:before="53"/>
        <w:jc w:val="right"/>
        <w:rPr>
          <w:rFonts w:ascii="Arial" w:eastAsia="Arial" w:hAnsi="Arial" w:cs="Arial"/>
        </w:rPr>
      </w:pPr>
    </w:p>
    <w:p w14:paraId="2338BD37" w14:textId="77777777" w:rsidR="00F1189C" w:rsidRPr="004B4C29" w:rsidRDefault="00F1189C" w:rsidP="00F118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eastAsia="Arial" w:hAnsi="Arial" w:cs="Arial"/>
          <w:b/>
          <w:color w:val="000000"/>
        </w:rPr>
      </w:pPr>
      <w:r w:rsidRPr="004B4C29">
        <w:rPr>
          <w:rFonts w:ascii="Arial" w:eastAsia="Arial" w:hAnsi="Arial" w:cs="Arial"/>
          <w:b/>
          <w:color w:val="000000"/>
        </w:rPr>
        <w:t>CONFIDENCIALIDAD</w:t>
      </w:r>
    </w:p>
    <w:p w14:paraId="52BFA29F" w14:textId="77777777" w:rsidR="00F1189C" w:rsidRPr="00B85662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10"/>
          <w:szCs w:val="10"/>
        </w:rPr>
      </w:pPr>
    </w:p>
    <w:p w14:paraId="1CCE9E15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4C29">
        <w:rPr>
          <w:rFonts w:ascii="Arial" w:eastAsia="Arial" w:hAnsi="Arial" w:cs="Arial"/>
          <w:color w:val="000000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3D9349D2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</w:rPr>
      </w:pPr>
    </w:p>
    <w:p w14:paraId="5683CDFC" w14:textId="77777777" w:rsidR="00F1189C" w:rsidRPr="004B4C29" w:rsidRDefault="00F1189C" w:rsidP="00F1189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ind w:left="426" w:hanging="426"/>
        <w:rPr>
          <w:rFonts w:ascii="Arial" w:eastAsia="Arial" w:hAnsi="Arial" w:cs="Arial"/>
          <w:b/>
          <w:color w:val="000000"/>
        </w:rPr>
      </w:pPr>
      <w:r w:rsidRPr="004B4C29">
        <w:rPr>
          <w:rFonts w:ascii="Arial" w:eastAsia="Arial" w:hAnsi="Arial" w:cs="Arial"/>
          <w:b/>
          <w:color w:val="000000"/>
        </w:rPr>
        <w:t>DURACIÓN DE LA CONSULTORÍA</w:t>
      </w:r>
    </w:p>
    <w:p w14:paraId="19822E71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</w:rPr>
      </w:pPr>
    </w:p>
    <w:p w14:paraId="323C5C20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4B4C29">
        <w:rPr>
          <w:rFonts w:ascii="Arial" w:eastAsia="Arial" w:hAnsi="Arial" w:cs="Arial"/>
          <w:color w:val="000000"/>
        </w:rPr>
        <w:t>El servicio tendrá vigencia de doce (12) meses contados a partir del día siguiente de suscrito el contrato, por la modalidad de consultoría. El contrato podrá renovarse según la evaluación de resultados</w:t>
      </w:r>
      <w:r>
        <w:rPr>
          <w:rFonts w:ascii="Arial" w:eastAsia="Arial" w:hAnsi="Arial" w:cs="Arial"/>
          <w:color w:val="000000"/>
        </w:rPr>
        <w:t xml:space="preserve"> y/o requerimiento del Coordinador General del Proyecto</w:t>
      </w:r>
      <w:r w:rsidRPr="004B4C29">
        <w:rPr>
          <w:rFonts w:ascii="Arial" w:eastAsia="Arial" w:hAnsi="Arial" w:cs="Arial"/>
          <w:color w:val="000000"/>
        </w:rPr>
        <w:t>.</w:t>
      </w:r>
    </w:p>
    <w:p w14:paraId="50A6FE82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17E949F" w14:textId="77777777" w:rsidR="00F1189C" w:rsidRDefault="00F1189C" w:rsidP="00F1189C">
      <w:pPr>
        <w:pStyle w:val="Ttulo1"/>
        <w:numPr>
          <w:ilvl w:val="0"/>
          <w:numId w:val="18"/>
        </w:numPr>
        <w:spacing w:before="7"/>
        <w:ind w:left="0" w:right="3" w:firstLine="0"/>
      </w:pPr>
      <w:r w:rsidRPr="004B4C29">
        <w:t xml:space="preserve">PERFIL MÍNIMO REQUERIDO </w:t>
      </w:r>
    </w:p>
    <w:p w14:paraId="601877F8" w14:textId="77777777" w:rsidR="00F1189C" w:rsidRPr="00B85662" w:rsidRDefault="00F1189C" w:rsidP="00F1189C">
      <w:pPr>
        <w:spacing w:before="5"/>
        <w:ind w:right="605"/>
        <w:jc w:val="both"/>
        <w:rPr>
          <w:rFonts w:ascii="Arial" w:hAnsi="Arial" w:cs="Arial"/>
          <w:b/>
          <w:sz w:val="10"/>
          <w:szCs w:val="10"/>
        </w:rPr>
      </w:pPr>
    </w:p>
    <w:p w14:paraId="25BF47A0" w14:textId="77777777" w:rsidR="00F1189C" w:rsidRPr="004B4C29" w:rsidRDefault="00F1189C" w:rsidP="00F1189C">
      <w:pPr>
        <w:spacing w:before="5"/>
        <w:ind w:right="605"/>
        <w:jc w:val="both"/>
        <w:rPr>
          <w:rFonts w:ascii="Arial" w:hAnsi="Arial" w:cs="Arial"/>
          <w:b/>
        </w:rPr>
      </w:pPr>
      <w:r w:rsidRPr="004B4C29">
        <w:rPr>
          <w:rFonts w:ascii="Arial" w:hAnsi="Arial" w:cs="Arial"/>
          <w:b/>
        </w:rPr>
        <w:t>Formación académica</w:t>
      </w:r>
    </w:p>
    <w:p w14:paraId="362B997F" w14:textId="77777777" w:rsidR="00F1189C" w:rsidRDefault="00F1189C" w:rsidP="00F1189C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Bachiller o técnico en Archivos, bibliotecología, Administración o carreras afines </w:t>
      </w:r>
    </w:p>
    <w:p w14:paraId="41AC64D8" w14:textId="77777777" w:rsidR="00F1189C" w:rsidRPr="00CA59F6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DA585CB" w14:textId="77777777" w:rsidR="00F1189C" w:rsidRPr="002529B5" w:rsidRDefault="00F1189C" w:rsidP="00F1189C">
      <w:pPr>
        <w:spacing w:before="5"/>
        <w:ind w:right="605"/>
        <w:jc w:val="both"/>
        <w:rPr>
          <w:rFonts w:ascii="Arial" w:hAnsi="Arial" w:cs="Arial"/>
          <w:b/>
        </w:rPr>
      </w:pPr>
      <w:r w:rsidRPr="004B4C29">
        <w:rPr>
          <w:rFonts w:ascii="Arial" w:hAnsi="Arial" w:cs="Arial"/>
          <w:b/>
        </w:rPr>
        <w:t>Experiencia Laboral</w:t>
      </w:r>
    </w:p>
    <w:p w14:paraId="220A6FA0" w14:textId="77777777" w:rsidR="00F1189C" w:rsidRPr="009B2FB8" w:rsidRDefault="00F1189C" w:rsidP="00F1189C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3"/>
        <w:jc w:val="both"/>
        <w:rPr>
          <w:rFonts w:ascii="Arial" w:eastAsia="Arial" w:hAnsi="Arial" w:cs="Arial"/>
          <w:color w:val="000000"/>
          <w:lang w:val="es-PE"/>
        </w:rPr>
      </w:pPr>
      <w:r w:rsidRPr="009B2FB8">
        <w:rPr>
          <w:rFonts w:ascii="Arial" w:eastAsia="Arial" w:hAnsi="Arial" w:cs="Arial"/>
          <w:color w:val="000000"/>
          <w:lang w:val="es-PE"/>
        </w:rPr>
        <w:t xml:space="preserve">Experiencia </w:t>
      </w:r>
      <w:r>
        <w:rPr>
          <w:rFonts w:ascii="Arial" w:eastAsia="Arial" w:hAnsi="Arial" w:cs="Arial"/>
          <w:color w:val="000000"/>
          <w:lang w:val="es-PE"/>
        </w:rPr>
        <w:t xml:space="preserve">laboral general </w:t>
      </w:r>
      <w:r w:rsidRPr="009B2FB8">
        <w:rPr>
          <w:rFonts w:ascii="Arial" w:eastAsia="Arial" w:hAnsi="Arial" w:cs="Arial"/>
          <w:color w:val="000000"/>
          <w:lang w:val="es-PE"/>
        </w:rPr>
        <w:t>mínima de cinco (05) años en el sector público y/o privado.</w:t>
      </w:r>
    </w:p>
    <w:p w14:paraId="05690D6B" w14:textId="77777777" w:rsidR="00F1189C" w:rsidRPr="009B2FB8" w:rsidRDefault="00F1189C" w:rsidP="00F1189C">
      <w:pPr>
        <w:pStyle w:val="Prrafode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8" w:right="3"/>
        <w:jc w:val="both"/>
        <w:rPr>
          <w:rFonts w:ascii="Arial" w:eastAsia="Arial" w:hAnsi="Arial" w:cs="Arial"/>
          <w:color w:val="000000"/>
          <w:lang w:val="es-PE"/>
        </w:rPr>
      </w:pPr>
      <w:r w:rsidRPr="009B2FB8">
        <w:rPr>
          <w:rFonts w:ascii="Arial" w:eastAsia="Arial" w:hAnsi="Arial" w:cs="Arial"/>
          <w:color w:val="000000"/>
          <w:lang w:val="es-PE"/>
        </w:rPr>
        <w:t xml:space="preserve">Experiencia </w:t>
      </w:r>
      <w:r>
        <w:rPr>
          <w:rFonts w:ascii="Arial" w:eastAsia="Arial" w:hAnsi="Arial" w:cs="Arial"/>
          <w:color w:val="000000"/>
          <w:lang w:val="es-PE"/>
        </w:rPr>
        <w:t xml:space="preserve">laboral especifica </w:t>
      </w:r>
      <w:r w:rsidRPr="009B2FB8">
        <w:rPr>
          <w:rFonts w:ascii="Arial" w:eastAsia="Arial" w:hAnsi="Arial" w:cs="Arial"/>
          <w:color w:val="000000"/>
          <w:lang w:val="es-PE"/>
        </w:rPr>
        <w:t xml:space="preserve">mínima de dos (02) años </w:t>
      </w:r>
      <w:r>
        <w:t xml:space="preserve">en </w:t>
      </w:r>
      <w:proofErr w:type="spellStart"/>
      <w:r>
        <w:t>archivismo</w:t>
      </w:r>
      <w:proofErr w:type="spellEnd"/>
      <w:r>
        <w:t>, haber trabajado durante ese tiempo en digitalización de archivos y/o catalogación, asistencia secretarial</w:t>
      </w:r>
      <w:r w:rsidRPr="009B2FB8">
        <w:rPr>
          <w:rFonts w:ascii="Arial" w:eastAsia="Arial" w:hAnsi="Arial" w:cs="Arial"/>
          <w:color w:val="000000"/>
          <w:lang w:val="es-PE"/>
        </w:rPr>
        <w:t>.</w:t>
      </w:r>
    </w:p>
    <w:p w14:paraId="2A346F81" w14:textId="77777777" w:rsidR="00F1189C" w:rsidRPr="00CA59F6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8A67318" w14:textId="77777777" w:rsidR="00F1189C" w:rsidRPr="002529B5" w:rsidRDefault="00F1189C" w:rsidP="00F1189C">
      <w:pPr>
        <w:pStyle w:val="Ttulo1"/>
        <w:numPr>
          <w:ilvl w:val="0"/>
          <w:numId w:val="18"/>
        </w:numPr>
        <w:spacing w:before="7"/>
        <w:ind w:left="0" w:right="3" w:firstLine="0"/>
      </w:pPr>
      <w:r w:rsidRPr="002529B5">
        <w:t>SUPERVISOR</w:t>
      </w:r>
    </w:p>
    <w:p w14:paraId="649A2147" w14:textId="77777777" w:rsidR="00F1189C" w:rsidRPr="00B85662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07FB9E87" w14:textId="77777777" w:rsidR="00F1189C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83"/>
        <w:jc w:val="both"/>
        <w:rPr>
          <w:rFonts w:ascii="Arial" w:eastAsia="Arial" w:hAnsi="Arial" w:cs="Arial"/>
          <w:color w:val="000000"/>
        </w:rPr>
      </w:pPr>
      <w:r w:rsidRPr="009B2FB8">
        <w:rPr>
          <w:rFonts w:ascii="Arial" w:eastAsia="Arial" w:hAnsi="Arial" w:cs="Arial"/>
          <w:color w:val="000000"/>
        </w:rPr>
        <w:t>El Consultor reportará su gestión, al Coordinador General del Proyecto a través de informes de avances</w:t>
      </w:r>
      <w:r>
        <w:rPr>
          <w:rFonts w:ascii="Arial" w:eastAsia="Arial" w:hAnsi="Arial" w:cs="Arial"/>
          <w:color w:val="000000"/>
        </w:rPr>
        <w:t xml:space="preserve"> </w:t>
      </w:r>
      <w:r w:rsidRPr="009B2FB8">
        <w:rPr>
          <w:rFonts w:ascii="Arial" w:eastAsia="Arial" w:hAnsi="Arial" w:cs="Arial"/>
          <w:color w:val="000000"/>
        </w:rPr>
        <w:t>mensuales, bajo supervisión del Coordinador Adjunto.</w:t>
      </w:r>
    </w:p>
    <w:p w14:paraId="5AFD4C93" w14:textId="77777777" w:rsidR="00F1189C" w:rsidRPr="00CA59F6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26F91B2" w14:textId="77777777" w:rsidR="00F1189C" w:rsidRPr="002529B5" w:rsidRDefault="00F1189C" w:rsidP="00F1189C">
      <w:pPr>
        <w:pStyle w:val="Ttulo1"/>
        <w:numPr>
          <w:ilvl w:val="0"/>
          <w:numId w:val="18"/>
        </w:numPr>
        <w:spacing w:before="7"/>
        <w:ind w:left="0" w:right="3" w:firstLine="0"/>
      </w:pPr>
      <w:r w:rsidRPr="002529B5">
        <w:t>CRITERIOS DE SELECCIÓN</w:t>
      </w:r>
    </w:p>
    <w:p w14:paraId="4D3541E4" w14:textId="77777777" w:rsidR="00F1189C" w:rsidRPr="00B85662" w:rsidRDefault="00F1189C" w:rsidP="00F118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0F2D94B5" w14:textId="77777777" w:rsidR="00F1189C" w:rsidRPr="004B4C29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3"/>
        <w:jc w:val="both"/>
        <w:rPr>
          <w:rFonts w:ascii="Arial" w:eastAsia="Arial" w:hAnsi="Arial" w:cs="Arial"/>
          <w:color w:val="000000"/>
        </w:rPr>
      </w:pPr>
      <w:r w:rsidRPr="004B4C29">
        <w:rPr>
          <w:rFonts w:ascii="Arial" w:eastAsia="Arial" w:hAnsi="Arial" w:cs="Arial"/>
          <w:color w:val="000000"/>
        </w:rPr>
        <w:t>Con los candidatos que cumplan el PERFIL MÍNIMO REQUERIDO, se realizará la comparación y evaluación de las hojas de vidas, de acuerdo con los siguientes criterios de selección:</w:t>
      </w:r>
    </w:p>
    <w:p w14:paraId="62AEA52A" w14:textId="77777777" w:rsidR="00F1189C" w:rsidRDefault="00F1189C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230"/>
        <w:jc w:val="both"/>
        <w:rPr>
          <w:rFonts w:ascii="Arial" w:eastAsia="Arial" w:hAnsi="Arial" w:cs="Arial"/>
          <w:color w:val="000000"/>
        </w:rPr>
      </w:pPr>
    </w:p>
    <w:p w14:paraId="544BE859" w14:textId="77777777" w:rsidR="000A57AD" w:rsidRDefault="000A57AD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230"/>
        <w:jc w:val="both"/>
        <w:rPr>
          <w:rFonts w:ascii="Arial" w:eastAsia="Arial" w:hAnsi="Arial" w:cs="Arial"/>
          <w:color w:val="000000"/>
        </w:rPr>
      </w:pPr>
    </w:p>
    <w:p w14:paraId="27B20C01" w14:textId="77777777" w:rsidR="000A57AD" w:rsidRDefault="000A57AD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230"/>
        <w:jc w:val="both"/>
        <w:rPr>
          <w:rFonts w:ascii="Arial" w:eastAsia="Arial" w:hAnsi="Arial" w:cs="Arial"/>
          <w:color w:val="000000"/>
        </w:rPr>
      </w:pPr>
    </w:p>
    <w:p w14:paraId="6C13A3FA" w14:textId="77777777" w:rsidR="000A57AD" w:rsidRDefault="000A57AD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230"/>
        <w:jc w:val="both"/>
        <w:rPr>
          <w:rFonts w:ascii="Arial" w:eastAsia="Arial" w:hAnsi="Arial" w:cs="Arial"/>
          <w:color w:val="000000"/>
        </w:rPr>
      </w:pPr>
    </w:p>
    <w:p w14:paraId="7075FD71" w14:textId="77777777" w:rsidR="000A57AD" w:rsidRDefault="000A57AD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230"/>
        <w:jc w:val="both"/>
        <w:rPr>
          <w:rFonts w:ascii="Arial" w:eastAsia="Arial" w:hAnsi="Arial" w:cs="Arial"/>
          <w:color w:val="000000"/>
        </w:rPr>
      </w:pPr>
    </w:p>
    <w:p w14:paraId="1236236E" w14:textId="77777777" w:rsidR="000A57AD" w:rsidRDefault="000A57AD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230"/>
        <w:jc w:val="both"/>
        <w:rPr>
          <w:rFonts w:ascii="Arial" w:eastAsia="Arial" w:hAnsi="Arial" w:cs="Arial"/>
          <w:color w:val="000000"/>
        </w:rPr>
      </w:pPr>
    </w:p>
    <w:p w14:paraId="2B2CA6CF" w14:textId="77777777" w:rsidR="000A57AD" w:rsidRPr="004B4C29" w:rsidRDefault="000A57AD" w:rsidP="00F1189C">
      <w:pPr>
        <w:pBdr>
          <w:top w:val="nil"/>
          <w:left w:val="nil"/>
          <w:bottom w:val="nil"/>
          <w:right w:val="nil"/>
          <w:between w:val="nil"/>
        </w:pBdr>
        <w:spacing w:before="1"/>
        <w:ind w:right="230"/>
        <w:jc w:val="both"/>
        <w:rPr>
          <w:rFonts w:ascii="Arial" w:eastAsia="Arial" w:hAnsi="Arial" w:cs="Arial"/>
          <w:color w:val="000000"/>
        </w:rPr>
      </w:pPr>
    </w:p>
    <w:tbl>
      <w:tblPr>
        <w:tblW w:w="8958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4536"/>
        <w:gridCol w:w="1162"/>
      </w:tblGrid>
      <w:tr w:rsidR="00F1189C" w:rsidRPr="004B4C29" w14:paraId="4D72FD80" w14:textId="77777777" w:rsidTr="00FE3FBE">
        <w:trPr>
          <w:trHeight w:val="481"/>
        </w:trPr>
        <w:tc>
          <w:tcPr>
            <w:tcW w:w="3260" w:type="dxa"/>
            <w:vAlign w:val="center"/>
          </w:tcPr>
          <w:p w14:paraId="61032C0D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lastRenderedPageBreak/>
              <w:t>Criterios de Selección</w:t>
            </w:r>
          </w:p>
        </w:tc>
        <w:tc>
          <w:tcPr>
            <w:tcW w:w="4536" w:type="dxa"/>
            <w:vAlign w:val="center"/>
          </w:tcPr>
          <w:p w14:paraId="51BDC8DC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Criterios de evaluación</w:t>
            </w:r>
          </w:p>
        </w:tc>
        <w:tc>
          <w:tcPr>
            <w:tcW w:w="1162" w:type="dxa"/>
            <w:vAlign w:val="center"/>
          </w:tcPr>
          <w:p w14:paraId="78CF8D77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Puntaje Total</w:t>
            </w:r>
          </w:p>
        </w:tc>
      </w:tr>
      <w:tr w:rsidR="00F1189C" w:rsidRPr="004B4C29" w14:paraId="4B894116" w14:textId="77777777" w:rsidTr="00FE3FBE">
        <w:trPr>
          <w:trHeight w:val="2235"/>
        </w:trPr>
        <w:tc>
          <w:tcPr>
            <w:tcW w:w="3260" w:type="dxa"/>
          </w:tcPr>
          <w:p w14:paraId="4F73E74C" w14:textId="77777777" w:rsidR="00F1189C" w:rsidRDefault="00F1189C" w:rsidP="00FE3FBE">
            <w:pPr>
              <w:spacing w:before="6" w:line="235" w:lineRule="auto"/>
              <w:ind w:left="146" w:right="139"/>
              <w:jc w:val="both"/>
              <w:rPr>
                <w:rFonts w:ascii="Arial" w:eastAsia="Arial" w:hAnsi="Arial" w:cs="Arial"/>
              </w:rPr>
            </w:pPr>
            <w:r w:rsidRPr="009B2FB8">
              <w:rPr>
                <w:rFonts w:ascii="Arial" w:eastAsia="Arial" w:hAnsi="Arial" w:cs="Arial"/>
              </w:rPr>
              <w:t>Experiencia laboral general de más 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9B2FB8">
              <w:rPr>
                <w:rFonts w:ascii="Arial" w:eastAsia="Arial" w:hAnsi="Arial" w:cs="Arial"/>
              </w:rPr>
              <w:t>cinco (05) años en el sector público y/o</w:t>
            </w:r>
            <w:r>
              <w:rPr>
                <w:rFonts w:ascii="Arial" w:eastAsia="Arial" w:hAnsi="Arial" w:cs="Arial"/>
              </w:rPr>
              <w:t xml:space="preserve"> </w:t>
            </w:r>
            <w:r w:rsidRPr="009B2FB8">
              <w:rPr>
                <w:rFonts w:ascii="Arial" w:eastAsia="Arial" w:hAnsi="Arial" w:cs="Arial"/>
              </w:rPr>
              <w:t>privado.</w:t>
            </w:r>
          </w:p>
          <w:p w14:paraId="2C7D399C" w14:textId="77777777" w:rsidR="00F1189C" w:rsidRPr="004B4C29" w:rsidRDefault="00F1189C" w:rsidP="00FE3FBE">
            <w:pPr>
              <w:spacing w:before="6" w:line="235" w:lineRule="auto"/>
              <w:ind w:left="146" w:right="139"/>
              <w:jc w:val="both"/>
              <w:rPr>
                <w:rFonts w:ascii="Arial" w:eastAsia="Arial" w:hAnsi="Arial" w:cs="Arial"/>
              </w:rPr>
            </w:pPr>
            <w:r w:rsidRPr="009B2FB8">
              <w:rPr>
                <w:rFonts w:ascii="Arial" w:eastAsia="Arial" w:hAnsi="Arial" w:cs="Arial"/>
              </w:rPr>
              <w:t>Nota: Las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9B2FB8">
              <w:rPr>
                <w:rFonts w:ascii="Arial" w:eastAsia="Arial" w:hAnsi="Arial" w:cs="Arial"/>
              </w:rPr>
              <w:t>experiencias solicitadas se podrán</w:t>
            </w:r>
            <w:r>
              <w:rPr>
                <w:rFonts w:ascii="Arial" w:eastAsia="Arial" w:hAnsi="Arial" w:cs="Arial"/>
              </w:rPr>
              <w:t xml:space="preserve"> </w:t>
            </w:r>
            <w:r w:rsidRPr="009B2FB8">
              <w:rPr>
                <w:rFonts w:ascii="Arial" w:eastAsia="Arial" w:hAnsi="Arial" w:cs="Arial"/>
              </w:rPr>
              <w:t>contener entre ellas.</w:t>
            </w:r>
          </w:p>
        </w:tc>
        <w:tc>
          <w:tcPr>
            <w:tcW w:w="4536" w:type="dxa"/>
          </w:tcPr>
          <w:p w14:paraId="5B17D7D5" w14:textId="77777777" w:rsidR="00F1189C" w:rsidRPr="009B2FB8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 w:right="139"/>
              <w:jc w:val="both"/>
              <w:rPr>
                <w:rFonts w:ascii="Arial" w:hAnsi="Arial" w:cs="Arial"/>
                <w:color w:val="000000"/>
              </w:rPr>
            </w:pPr>
            <w:r w:rsidRPr="009B2FB8">
              <w:rPr>
                <w:rFonts w:ascii="Arial" w:hAnsi="Arial" w:cs="Arial"/>
                <w:color w:val="000000"/>
              </w:rPr>
              <w:t xml:space="preserve">Se otorgará el máximo de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9B2FB8">
              <w:rPr>
                <w:rFonts w:ascii="Arial" w:hAnsi="Arial" w:cs="Arial"/>
                <w:color w:val="000000"/>
              </w:rPr>
              <w:t>0 puntos al postulant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9B2FB8">
              <w:rPr>
                <w:rFonts w:ascii="Arial" w:hAnsi="Arial" w:cs="Arial"/>
                <w:color w:val="000000"/>
              </w:rPr>
              <w:t>que acredite la mayor cantidad de años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experiencia, después de la mínima requerida en 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perfil, en el sector público.</w:t>
            </w:r>
          </w:p>
          <w:p w14:paraId="3CBFEF21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 w:right="139"/>
              <w:jc w:val="both"/>
              <w:rPr>
                <w:rFonts w:ascii="Arial" w:eastAsia="Arial" w:hAnsi="Arial" w:cs="Arial"/>
                <w:color w:val="000000"/>
              </w:rPr>
            </w:pPr>
            <w:r w:rsidRPr="009B2FB8">
              <w:rPr>
                <w:rFonts w:ascii="Arial" w:hAnsi="Arial" w:cs="Arial"/>
                <w:color w:val="000000"/>
              </w:rPr>
              <w:t>Otorgándose a los demás postulantes el puntaje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proporcional en función a los años de experiencia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que acrediten.</w:t>
            </w:r>
          </w:p>
        </w:tc>
        <w:tc>
          <w:tcPr>
            <w:tcW w:w="1162" w:type="dxa"/>
            <w:vAlign w:val="center"/>
          </w:tcPr>
          <w:p w14:paraId="2A459C48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  <w:r w:rsidRPr="004B4C29"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</w:tr>
      <w:tr w:rsidR="00F1189C" w:rsidRPr="004B4C29" w14:paraId="2873B3B5" w14:textId="77777777" w:rsidTr="00FE3FBE">
        <w:trPr>
          <w:trHeight w:val="197"/>
        </w:trPr>
        <w:tc>
          <w:tcPr>
            <w:tcW w:w="3260" w:type="dxa"/>
          </w:tcPr>
          <w:p w14:paraId="6B92B50B" w14:textId="77777777" w:rsidR="00F1189C" w:rsidRPr="00F14C6F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39"/>
              <w:jc w:val="both"/>
              <w:rPr>
                <w:rFonts w:ascii="Arial" w:eastAsia="Arial" w:hAnsi="Arial" w:cs="Arial"/>
                <w:color w:val="000000"/>
                <w:lang w:val="es-PE"/>
              </w:rPr>
            </w:pPr>
            <w:r w:rsidRPr="00F14C6F">
              <w:rPr>
                <w:rFonts w:ascii="Arial" w:eastAsia="Arial" w:hAnsi="Arial" w:cs="Arial"/>
                <w:color w:val="000000"/>
                <w:lang w:val="es-PE"/>
              </w:rPr>
              <w:t xml:space="preserve">Experiencia laboral especifica mínima de dos (02) años </w:t>
            </w:r>
            <w:r>
              <w:t xml:space="preserve">en </w:t>
            </w:r>
            <w:proofErr w:type="spellStart"/>
            <w:r>
              <w:t>archivismo</w:t>
            </w:r>
            <w:proofErr w:type="spellEnd"/>
            <w:r>
              <w:t xml:space="preserve">, haber trabajado durante </w:t>
            </w:r>
            <w:proofErr w:type="gramStart"/>
            <w:r>
              <w:t>éste</w:t>
            </w:r>
            <w:proofErr w:type="gramEnd"/>
            <w:r>
              <w:t xml:space="preserve"> tiempo en digitalización de archivos y/o catalogación</w:t>
            </w:r>
            <w:r w:rsidRPr="00F14C6F">
              <w:rPr>
                <w:rFonts w:ascii="Arial" w:eastAsia="Arial" w:hAnsi="Arial" w:cs="Arial"/>
                <w:color w:val="000000"/>
                <w:lang w:val="es-PE"/>
              </w:rPr>
              <w:t>.</w:t>
            </w:r>
          </w:p>
          <w:p w14:paraId="76384ED8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 w:right="139"/>
              <w:jc w:val="both"/>
              <w:rPr>
                <w:rFonts w:ascii="Arial" w:eastAsia="Arial" w:hAnsi="Arial" w:cs="Arial"/>
                <w:color w:val="000000"/>
              </w:rPr>
            </w:pPr>
            <w:r w:rsidRPr="009B2FB8">
              <w:rPr>
                <w:rFonts w:ascii="Arial" w:eastAsia="Arial" w:hAnsi="Arial" w:cs="Arial"/>
              </w:rPr>
              <w:t>Nota: Las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9B2FB8">
              <w:rPr>
                <w:rFonts w:ascii="Arial" w:eastAsia="Arial" w:hAnsi="Arial" w:cs="Arial"/>
              </w:rPr>
              <w:t>experiencias solicitadas se podrán</w:t>
            </w:r>
            <w:r>
              <w:rPr>
                <w:rFonts w:ascii="Arial" w:eastAsia="Arial" w:hAnsi="Arial" w:cs="Arial"/>
              </w:rPr>
              <w:t xml:space="preserve"> </w:t>
            </w:r>
            <w:r w:rsidRPr="009B2FB8">
              <w:rPr>
                <w:rFonts w:ascii="Arial" w:eastAsia="Arial" w:hAnsi="Arial" w:cs="Arial"/>
              </w:rPr>
              <w:t>contener entre ellas.</w:t>
            </w:r>
          </w:p>
        </w:tc>
        <w:tc>
          <w:tcPr>
            <w:tcW w:w="4536" w:type="dxa"/>
            <w:tcBorders>
              <w:bottom w:val="nil"/>
            </w:tcBorders>
          </w:tcPr>
          <w:p w14:paraId="6935AB61" w14:textId="77777777" w:rsidR="00F1189C" w:rsidRPr="009B2FB8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 w:right="139"/>
              <w:jc w:val="both"/>
              <w:rPr>
                <w:rFonts w:ascii="Arial" w:hAnsi="Arial" w:cs="Arial"/>
                <w:color w:val="000000"/>
              </w:rPr>
            </w:pPr>
            <w:r w:rsidRPr="009B2FB8">
              <w:rPr>
                <w:rFonts w:ascii="Arial" w:hAnsi="Arial" w:cs="Arial"/>
                <w:color w:val="000000"/>
              </w:rPr>
              <w:t xml:space="preserve">Se otorgará el máximo de 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9B2FB8">
              <w:rPr>
                <w:rFonts w:ascii="Arial" w:hAnsi="Arial" w:cs="Arial"/>
                <w:color w:val="000000"/>
              </w:rPr>
              <w:t>0 puntos al postulante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que acredite la mayor cantidad de años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experiencia, después de la mínima requerida en 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perfil,</w:t>
            </w:r>
            <w:r>
              <w:rPr>
                <w:rFonts w:ascii="Arial" w:hAnsi="Arial" w:cs="Arial"/>
                <w:color w:val="000000"/>
              </w:rPr>
              <w:t xml:space="preserve"> realizando labores de digitalización en archivos y/o catalogación.</w:t>
            </w:r>
          </w:p>
          <w:p w14:paraId="4AFC8C44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5" w:lineRule="auto"/>
              <w:ind w:left="146" w:right="139"/>
              <w:jc w:val="both"/>
              <w:rPr>
                <w:rFonts w:ascii="Arial" w:hAnsi="Arial" w:cs="Arial"/>
                <w:color w:val="000000"/>
              </w:rPr>
            </w:pPr>
            <w:r w:rsidRPr="009B2FB8">
              <w:rPr>
                <w:rFonts w:ascii="Arial" w:hAnsi="Arial" w:cs="Arial"/>
                <w:color w:val="000000"/>
              </w:rPr>
              <w:t>Otorgándose a los demás postulantes el puntaje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proporcional en función a los años de experiencia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B2FB8">
              <w:rPr>
                <w:rFonts w:ascii="Arial" w:hAnsi="Arial" w:cs="Arial"/>
                <w:color w:val="000000"/>
              </w:rPr>
              <w:t>que acrediten.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14:paraId="559DF959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50</w:t>
            </w:r>
          </w:p>
        </w:tc>
      </w:tr>
      <w:tr w:rsidR="00F1189C" w:rsidRPr="004B4C29" w14:paraId="0F98F114" w14:textId="77777777" w:rsidTr="00FE3FBE">
        <w:trPr>
          <w:trHeight w:val="386"/>
        </w:trPr>
        <w:tc>
          <w:tcPr>
            <w:tcW w:w="3260" w:type="dxa"/>
          </w:tcPr>
          <w:p w14:paraId="79C20190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085" w:right="1059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14:paraId="22C2F736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62" w:type="dxa"/>
          </w:tcPr>
          <w:p w14:paraId="2C929CDF" w14:textId="77777777" w:rsidR="00F1189C" w:rsidRPr="004B4C29" w:rsidRDefault="00F1189C" w:rsidP="00FE3F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43" w:right="1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B4C29">
              <w:rPr>
                <w:rFonts w:ascii="Arial" w:eastAsia="Arial" w:hAnsi="Arial" w:cs="Arial"/>
                <w:b/>
                <w:color w:val="000000"/>
              </w:rPr>
              <w:t>100</w:t>
            </w:r>
          </w:p>
        </w:tc>
      </w:tr>
    </w:tbl>
    <w:p w14:paraId="3C460F2D" w14:textId="77777777" w:rsidR="0012028C" w:rsidRDefault="0012028C" w:rsidP="00F1189C">
      <w:pPr>
        <w:widowControl/>
        <w:suppressAutoHyphens/>
        <w:spacing w:line="1" w:lineRule="atLeast"/>
        <w:ind w:leftChars="-1" w:right="3" w:hanging="2"/>
        <w:jc w:val="center"/>
        <w:textAlignment w:val="top"/>
        <w:outlineLvl w:val="0"/>
        <w:rPr>
          <w:rFonts w:ascii="Times New Roman" w:hAnsi="Times New Roman" w:cs="Times New Roman"/>
          <w:b/>
        </w:rPr>
      </w:pPr>
    </w:p>
    <w:sectPr w:rsidR="0012028C" w:rsidSect="00753929">
      <w:headerReference w:type="default" r:id="rId9"/>
      <w:footerReference w:type="default" r:id="rId10"/>
      <w:pgSz w:w="11910" w:h="16840"/>
      <w:pgMar w:top="1417" w:right="1701" w:bottom="1417" w:left="1701" w:header="68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9CD4D" w14:textId="77777777" w:rsidR="00DB27F1" w:rsidRDefault="00DB27F1">
      <w:r>
        <w:separator/>
      </w:r>
    </w:p>
  </w:endnote>
  <w:endnote w:type="continuationSeparator" w:id="0">
    <w:p w14:paraId="127849E3" w14:textId="77777777" w:rsidR="00DB27F1" w:rsidRDefault="00DB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07660"/>
      <w:docPartObj>
        <w:docPartGallery w:val="Page Numbers (Bottom of Page)"/>
        <w:docPartUnique/>
      </w:docPartObj>
    </w:sdtPr>
    <w:sdtContent>
      <w:p w14:paraId="2A3E9441" w14:textId="645927DF" w:rsidR="0020478D" w:rsidRDefault="0020478D" w:rsidP="00B942BD">
        <w:pPr>
          <w:pStyle w:val="Piedepgina"/>
          <w:ind w:left="170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EA0D9B" w14:textId="77777777" w:rsidR="0020478D" w:rsidRDefault="00204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35CB" w14:textId="77777777" w:rsidR="00DB27F1" w:rsidRDefault="00DB27F1">
      <w:r>
        <w:separator/>
      </w:r>
    </w:p>
  </w:footnote>
  <w:footnote w:type="continuationSeparator" w:id="0">
    <w:p w14:paraId="75DEF6F2" w14:textId="77777777" w:rsidR="00DB27F1" w:rsidRDefault="00DB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DD3" w14:textId="3CD85298" w:rsidR="00514D4D" w:rsidRDefault="00490B2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1E56883" wp14:editId="30112386">
          <wp:simplePos x="0" y="0"/>
          <wp:positionH relativeFrom="page">
            <wp:posOffset>1086348</wp:posOffset>
          </wp:positionH>
          <wp:positionV relativeFrom="page">
            <wp:posOffset>193040</wp:posOffset>
          </wp:positionV>
          <wp:extent cx="5230860" cy="501010"/>
          <wp:effectExtent l="0" t="0" r="0" b="0"/>
          <wp:wrapNone/>
          <wp:docPr id="1758715388" name="Imagen 1758715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D19D9C"/>
    <w:multiLevelType w:val="hybridMultilevel"/>
    <w:tmpl w:val="4C1E98F6"/>
    <w:lvl w:ilvl="0" w:tplc="280A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0BD05A2B"/>
    <w:multiLevelType w:val="multilevel"/>
    <w:tmpl w:val="F350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F2DCC"/>
    <w:multiLevelType w:val="multilevel"/>
    <w:tmpl w:val="3E582324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4" w15:restartNumberingAfterBreak="0">
    <w:nsid w:val="16CE0CC2"/>
    <w:multiLevelType w:val="multilevel"/>
    <w:tmpl w:val="50380048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18825D62"/>
    <w:multiLevelType w:val="multilevel"/>
    <w:tmpl w:val="A69C2414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6" w15:restartNumberingAfterBreak="0">
    <w:nsid w:val="1F7B5C35"/>
    <w:multiLevelType w:val="hybridMultilevel"/>
    <w:tmpl w:val="6A722056"/>
    <w:lvl w:ilvl="0" w:tplc="280A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7" w15:restartNumberingAfterBreak="0">
    <w:nsid w:val="216251EF"/>
    <w:multiLevelType w:val="hybridMultilevel"/>
    <w:tmpl w:val="014867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1042F"/>
    <w:multiLevelType w:val="multilevel"/>
    <w:tmpl w:val="832CD27C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9" w15:restartNumberingAfterBreak="0">
    <w:nsid w:val="45CA2BAF"/>
    <w:multiLevelType w:val="hybridMultilevel"/>
    <w:tmpl w:val="78A4B5E2"/>
    <w:lvl w:ilvl="0" w:tplc="442845CA">
      <w:start w:val="1"/>
      <w:numFmt w:val="decimal"/>
      <w:lvlText w:val="%1."/>
      <w:lvlJc w:val="left"/>
      <w:pPr>
        <w:ind w:left="2127" w:hanging="428"/>
        <w:jc w:val="right"/>
      </w:pPr>
      <w:rPr>
        <w:rFonts w:ascii="Times New Roman" w:eastAsia="Arial" w:hAnsi="Times New Roman" w:cs="Times New Roman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881BCA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93E2E24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8FA4F24A">
      <w:numFmt w:val="bullet"/>
      <w:lvlText w:val="•"/>
      <w:lvlJc w:val="left"/>
      <w:pPr>
        <w:ind w:left="4204" w:hanging="360"/>
      </w:pPr>
      <w:rPr>
        <w:rFonts w:hint="default"/>
        <w:lang w:val="es-ES" w:eastAsia="en-US" w:bidi="ar-SA"/>
      </w:rPr>
    </w:lvl>
    <w:lvl w:ilvl="4" w:tplc="8CA65E42">
      <w:numFmt w:val="bullet"/>
      <w:lvlText w:val="•"/>
      <w:lvlJc w:val="left"/>
      <w:pPr>
        <w:ind w:left="5096" w:hanging="360"/>
      </w:pPr>
      <w:rPr>
        <w:rFonts w:hint="default"/>
        <w:lang w:val="es-ES" w:eastAsia="en-US" w:bidi="ar-SA"/>
      </w:rPr>
    </w:lvl>
    <w:lvl w:ilvl="5" w:tplc="7B6C5A56">
      <w:numFmt w:val="bullet"/>
      <w:lvlText w:val="•"/>
      <w:lvlJc w:val="left"/>
      <w:pPr>
        <w:ind w:left="5988" w:hanging="360"/>
      </w:pPr>
      <w:rPr>
        <w:rFonts w:hint="default"/>
        <w:lang w:val="es-ES" w:eastAsia="en-US" w:bidi="ar-SA"/>
      </w:rPr>
    </w:lvl>
    <w:lvl w:ilvl="6" w:tplc="1844559C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7" w:tplc="A630127C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C2E659A">
      <w:numFmt w:val="bullet"/>
      <w:lvlText w:val="•"/>
      <w:lvlJc w:val="left"/>
      <w:pPr>
        <w:ind w:left="866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92669EF"/>
    <w:multiLevelType w:val="hybridMultilevel"/>
    <w:tmpl w:val="6D06E5F2"/>
    <w:lvl w:ilvl="0" w:tplc="F238E71C">
      <w:numFmt w:val="bullet"/>
      <w:lvlText w:val=""/>
      <w:lvlJc w:val="left"/>
      <w:pPr>
        <w:ind w:left="242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D2C5D5E">
      <w:numFmt w:val="bullet"/>
      <w:lvlText w:val="•"/>
      <w:lvlJc w:val="left"/>
      <w:pPr>
        <w:ind w:left="3222" w:hanging="360"/>
      </w:pPr>
      <w:rPr>
        <w:rFonts w:hint="default"/>
        <w:lang w:val="es-ES" w:eastAsia="en-US" w:bidi="ar-SA"/>
      </w:rPr>
    </w:lvl>
    <w:lvl w:ilvl="2" w:tplc="611A99FA">
      <w:numFmt w:val="bullet"/>
      <w:lvlText w:val="•"/>
      <w:lvlJc w:val="left"/>
      <w:pPr>
        <w:ind w:left="4025" w:hanging="360"/>
      </w:pPr>
      <w:rPr>
        <w:rFonts w:hint="default"/>
        <w:lang w:val="es-ES" w:eastAsia="en-US" w:bidi="ar-SA"/>
      </w:rPr>
    </w:lvl>
    <w:lvl w:ilvl="3" w:tplc="8AFC5F6C"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4" w:tplc="28025B14">
      <w:numFmt w:val="bullet"/>
      <w:lvlText w:val="•"/>
      <w:lvlJc w:val="left"/>
      <w:pPr>
        <w:ind w:left="5631" w:hanging="360"/>
      </w:pPr>
      <w:rPr>
        <w:rFonts w:hint="default"/>
        <w:lang w:val="es-ES" w:eastAsia="en-US" w:bidi="ar-SA"/>
      </w:rPr>
    </w:lvl>
    <w:lvl w:ilvl="5" w:tplc="8CEA7DC8"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6" w:tplc="CFCE8740">
      <w:numFmt w:val="bullet"/>
      <w:lvlText w:val="•"/>
      <w:lvlJc w:val="left"/>
      <w:pPr>
        <w:ind w:left="7237" w:hanging="360"/>
      </w:pPr>
      <w:rPr>
        <w:rFonts w:hint="default"/>
        <w:lang w:val="es-ES" w:eastAsia="en-US" w:bidi="ar-SA"/>
      </w:rPr>
    </w:lvl>
    <w:lvl w:ilvl="7" w:tplc="439C2FAC">
      <w:numFmt w:val="bullet"/>
      <w:lvlText w:val="•"/>
      <w:lvlJc w:val="left"/>
      <w:pPr>
        <w:ind w:left="8040" w:hanging="360"/>
      </w:pPr>
      <w:rPr>
        <w:rFonts w:hint="default"/>
        <w:lang w:val="es-ES" w:eastAsia="en-US" w:bidi="ar-SA"/>
      </w:rPr>
    </w:lvl>
    <w:lvl w:ilvl="8" w:tplc="1E389E38">
      <w:numFmt w:val="bullet"/>
      <w:lvlText w:val="•"/>
      <w:lvlJc w:val="left"/>
      <w:pPr>
        <w:ind w:left="8843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20B3863"/>
    <w:multiLevelType w:val="multilevel"/>
    <w:tmpl w:val="EA5454C8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2" w15:restartNumberingAfterBreak="0">
    <w:nsid w:val="578713BB"/>
    <w:multiLevelType w:val="multilevel"/>
    <w:tmpl w:val="2E7EF632"/>
    <w:lvl w:ilvl="0">
      <w:start w:val="1"/>
      <w:numFmt w:val="decimal"/>
      <w:lvlText w:val="%1."/>
      <w:lvlJc w:val="left"/>
      <w:pPr>
        <w:ind w:left="2127" w:hanging="42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2420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3312" w:hanging="360"/>
      </w:pPr>
    </w:lvl>
    <w:lvl w:ilvl="3">
      <w:numFmt w:val="bullet"/>
      <w:lvlText w:val="•"/>
      <w:lvlJc w:val="left"/>
      <w:pPr>
        <w:ind w:left="4204" w:hanging="360"/>
      </w:pPr>
    </w:lvl>
    <w:lvl w:ilvl="4">
      <w:numFmt w:val="bullet"/>
      <w:lvlText w:val="•"/>
      <w:lvlJc w:val="left"/>
      <w:pPr>
        <w:ind w:left="5096" w:hanging="360"/>
      </w:pPr>
    </w:lvl>
    <w:lvl w:ilvl="5">
      <w:numFmt w:val="bullet"/>
      <w:lvlText w:val="•"/>
      <w:lvlJc w:val="left"/>
      <w:pPr>
        <w:ind w:left="5988" w:hanging="360"/>
      </w:pPr>
    </w:lvl>
    <w:lvl w:ilvl="6">
      <w:numFmt w:val="bullet"/>
      <w:lvlText w:val="•"/>
      <w:lvlJc w:val="left"/>
      <w:pPr>
        <w:ind w:left="6880" w:hanging="360"/>
      </w:pPr>
    </w:lvl>
    <w:lvl w:ilvl="7">
      <w:numFmt w:val="bullet"/>
      <w:lvlText w:val="•"/>
      <w:lvlJc w:val="left"/>
      <w:pPr>
        <w:ind w:left="7772" w:hanging="360"/>
      </w:pPr>
    </w:lvl>
    <w:lvl w:ilvl="8">
      <w:numFmt w:val="bullet"/>
      <w:lvlText w:val="•"/>
      <w:lvlJc w:val="left"/>
      <w:pPr>
        <w:ind w:left="8664" w:hanging="360"/>
      </w:pPr>
    </w:lvl>
  </w:abstractNum>
  <w:abstractNum w:abstractNumId="13" w15:restartNumberingAfterBreak="0">
    <w:nsid w:val="61EA0F15"/>
    <w:multiLevelType w:val="hybridMultilevel"/>
    <w:tmpl w:val="E38AD438"/>
    <w:lvl w:ilvl="0" w:tplc="DFBCBC28">
      <w:start w:val="1"/>
      <w:numFmt w:val="lowerLetter"/>
      <w:lvlText w:val="%1)"/>
      <w:lvlJc w:val="left"/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4BE0F93"/>
    <w:multiLevelType w:val="multilevel"/>
    <w:tmpl w:val="77D0E8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D14FE"/>
    <w:multiLevelType w:val="multilevel"/>
    <w:tmpl w:val="2C1EE1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0095"/>
    <w:multiLevelType w:val="multilevel"/>
    <w:tmpl w:val="FFD08156"/>
    <w:lvl w:ilvl="0">
      <w:numFmt w:val="bullet"/>
      <w:lvlText w:val="-"/>
      <w:lvlJc w:val="left"/>
      <w:pPr>
        <w:ind w:left="37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6E0805"/>
    <w:multiLevelType w:val="multilevel"/>
    <w:tmpl w:val="A43C1A3E"/>
    <w:lvl w:ilvl="0">
      <w:numFmt w:val="bullet"/>
      <w:lvlText w:val="●"/>
      <w:lvlJc w:val="left"/>
      <w:pPr>
        <w:ind w:left="24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3222" w:hanging="360"/>
      </w:pPr>
    </w:lvl>
    <w:lvl w:ilvl="2">
      <w:numFmt w:val="bullet"/>
      <w:lvlText w:val="•"/>
      <w:lvlJc w:val="left"/>
      <w:pPr>
        <w:ind w:left="4025" w:hanging="360"/>
      </w:pPr>
    </w:lvl>
    <w:lvl w:ilvl="3">
      <w:numFmt w:val="bullet"/>
      <w:lvlText w:val="•"/>
      <w:lvlJc w:val="left"/>
      <w:pPr>
        <w:ind w:left="4828" w:hanging="360"/>
      </w:pPr>
    </w:lvl>
    <w:lvl w:ilvl="4">
      <w:numFmt w:val="bullet"/>
      <w:lvlText w:val="•"/>
      <w:lvlJc w:val="left"/>
      <w:pPr>
        <w:ind w:left="5631" w:hanging="360"/>
      </w:pPr>
    </w:lvl>
    <w:lvl w:ilvl="5">
      <w:numFmt w:val="bullet"/>
      <w:lvlText w:val="•"/>
      <w:lvlJc w:val="left"/>
      <w:pPr>
        <w:ind w:left="6434" w:hanging="360"/>
      </w:pPr>
    </w:lvl>
    <w:lvl w:ilvl="6">
      <w:numFmt w:val="bullet"/>
      <w:lvlText w:val="•"/>
      <w:lvlJc w:val="left"/>
      <w:pPr>
        <w:ind w:left="7237" w:hanging="360"/>
      </w:pPr>
    </w:lvl>
    <w:lvl w:ilvl="7">
      <w:numFmt w:val="bullet"/>
      <w:lvlText w:val="•"/>
      <w:lvlJc w:val="left"/>
      <w:pPr>
        <w:ind w:left="8040" w:hanging="360"/>
      </w:pPr>
    </w:lvl>
    <w:lvl w:ilvl="8">
      <w:numFmt w:val="bullet"/>
      <w:lvlText w:val="•"/>
      <w:lvlJc w:val="left"/>
      <w:pPr>
        <w:ind w:left="8843" w:hanging="360"/>
      </w:pPr>
    </w:lvl>
  </w:abstractNum>
  <w:abstractNum w:abstractNumId="18" w15:restartNumberingAfterBreak="0">
    <w:nsid w:val="7DE81115"/>
    <w:multiLevelType w:val="hybridMultilevel"/>
    <w:tmpl w:val="11D471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882039">
    <w:abstractNumId w:val="10"/>
  </w:num>
  <w:num w:numId="2" w16cid:durableId="158666624">
    <w:abstractNumId w:val="9"/>
  </w:num>
  <w:num w:numId="3" w16cid:durableId="159543393">
    <w:abstractNumId w:val="0"/>
  </w:num>
  <w:num w:numId="4" w16cid:durableId="1246761554">
    <w:abstractNumId w:val="13"/>
  </w:num>
  <w:num w:numId="5" w16cid:durableId="834879913">
    <w:abstractNumId w:val="2"/>
    <w:lvlOverride w:ilvl="0">
      <w:lvl w:ilvl="0">
        <w:numFmt w:val="lowerLetter"/>
        <w:lvlText w:val="%1."/>
        <w:lvlJc w:val="left"/>
      </w:lvl>
    </w:lvlOverride>
  </w:num>
  <w:num w:numId="6" w16cid:durableId="492796412">
    <w:abstractNumId w:val="18"/>
  </w:num>
  <w:num w:numId="7" w16cid:durableId="1951667044">
    <w:abstractNumId w:val="7"/>
  </w:num>
  <w:num w:numId="8" w16cid:durableId="780686762">
    <w:abstractNumId w:val="1"/>
  </w:num>
  <w:num w:numId="9" w16cid:durableId="2021422506">
    <w:abstractNumId w:val="8"/>
  </w:num>
  <w:num w:numId="10" w16cid:durableId="1095780876">
    <w:abstractNumId w:val="14"/>
  </w:num>
  <w:num w:numId="11" w16cid:durableId="1721594088">
    <w:abstractNumId w:val="17"/>
  </w:num>
  <w:num w:numId="12" w16cid:durableId="1773545935">
    <w:abstractNumId w:val="16"/>
  </w:num>
  <w:num w:numId="13" w16cid:durableId="928394791">
    <w:abstractNumId w:val="4"/>
  </w:num>
  <w:num w:numId="14" w16cid:durableId="1430081220">
    <w:abstractNumId w:val="3"/>
  </w:num>
  <w:num w:numId="15" w16cid:durableId="830290237">
    <w:abstractNumId w:val="5"/>
  </w:num>
  <w:num w:numId="16" w16cid:durableId="279144446">
    <w:abstractNumId w:val="11"/>
  </w:num>
  <w:num w:numId="17" w16cid:durableId="243803914">
    <w:abstractNumId w:val="15"/>
  </w:num>
  <w:num w:numId="18" w16cid:durableId="1683778510">
    <w:abstractNumId w:val="12"/>
  </w:num>
  <w:num w:numId="19" w16cid:durableId="349067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4D"/>
    <w:rsid w:val="000202B4"/>
    <w:rsid w:val="00026C91"/>
    <w:rsid w:val="00057403"/>
    <w:rsid w:val="00057A2C"/>
    <w:rsid w:val="0006353E"/>
    <w:rsid w:val="000701C0"/>
    <w:rsid w:val="00081341"/>
    <w:rsid w:val="000A57AD"/>
    <w:rsid w:val="000C3E92"/>
    <w:rsid w:val="000C4559"/>
    <w:rsid w:val="000F4047"/>
    <w:rsid w:val="00100648"/>
    <w:rsid w:val="0012028C"/>
    <w:rsid w:val="00125931"/>
    <w:rsid w:val="001328C0"/>
    <w:rsid w:val="00142064"/>
    <w:rsid w:val="0018147B"/>
    <w:rsid w:val="001833F2"/>
    <w:rsid w:val="001B3B9F"/>
    <w:rsid w:val="001E4793"/>
    <w:rsid w:val="0020478D"/>
    <w:rsid w:val="002200E8"/>
    <w:rsid w:val="00221C14"/>
    <w:rsid w:val="00224369"/>
    <w:rsid w:val="00247BE5"/>
    <w:rsid w:val="00251BBA"/>
    <w:rsid w:val="00272FAB"/>
    <w:rsid w:val="002820B2"/>
    <w:rsid w:val="002A12F7"/>
    <w:rsid w:val="002B49DA"/>
    <w:rsid w:val="002F0EC4"/>
    <w:rsid w:val="002F5028"/>
    <w:rsid w:val="00300BA8"/>
    <w:rsid w:val="0032259D"/>
    <w:rsid w:val="003237C8"/>
    <w:rsid w:val="00324E65"/>
    <w:rsid w:val="00330D59"/>
    <w:rsid w:val="003762DE"/>
    <w:rsid w:val="003B0882"/>
    <w:rsid w:val="003C62B4"/>
    <w:rsid w:val="003D7AD7"/>
    <w:rsid w:val="003E0119"/>
    <w:rsid w:val="00407DE5"/>
    <w:rsid w:val="00412C0A"/>
    <w:rsid w:val="0042651F"/>
    <w:rsid w:val="00454663"/>
    <w:rsid w:val="00490B2B"/>
    <w:rsid w:val="00492E49"/>
    <w:rsid w:val="00493CDD"/>
    <w:rsid w:val="004C0E3F"/>
    <w:rsid w:val="004E0495"/>
    <w:rsid w:val="004F1686"/>
    <w:rsid w:val="00500970"/>
    <w:rsid w:val="00503DD0"/>
    <w:rsid w:val="00514D4D"/>
    <w:rsid w:val="00516F10"/>
    <w:rsid w:val="00525865"/>
    <w:rsid w:val="00532ECE"/>
    <w:rsid w:val="00542A17"/>
    <w:rsid w:val="00546F12"/>
    <w:rsid w:val="00554F08"/>
    <w:rsid w:val="005571FF"/>
    <w:rsid w:val="0058514C"/>
    <w:rsid w:val="00586F40"/>
    <w:rsid w:val="005A4DF0"/>
    <w:rsid w:val="005F04EB"/>
    <w:rsid w:val="005F1B7E"/>
    <w:rsid w:val="0060754E"/>
    <w:rsid w:val="00622CE2"/>
    <w:rsid w:val="006278B1"/>
    <w:rsid w:val="00676FB0"/>
    <w:rsid w:val="006B2092"/>
    <w:rsid w:val="006E4A98"/>
    <w:rsid w:val="00717801"/>
    <w:rsid w:val="007278F7"/>
    <w:rsid w:val="0074611E"/>
    <w:rsid w:val="00746F84"/>
    <w:rsid w:val="007529B2"/>
    <w:rsid w:val="00753929"/>
    <w:rsid w:val="00762CBF"/>
    <w:rsid w:val="0076572D"/>
    <w:rsid w:val="007803D6"/>
    <w:rsid w:val="00782AF0"/>
    <w:rsid w:val="00797A12"/>
    <w:rsid w:val="007A7841"/>
    <w:rsid w:val="007C3203"/>
    <w:rsid w:val="007D60E8"/>
    <w:rsid w:val="007F2C3E"/>
    <w:rsid w:val="007F78EC"/>
    <w:rsid w:val="0080083A"/>
    <w:rsid w:val="00802582"/>
    <w:rsid w:val="008054B3"/>
    <w:rsid w:val="00835A73"/>
    <w:rsid w:val="00846669"/>
    <w:rsid w:val="00850E73"/>
    <w:rsid w:val="00862F6A"/>
    <w:rsid w:val="00867AAC"/>
    <w:rsid w:val="008727F9"/>
    <w:rsid w:val="00891957"/>
    <w:rsid w:val="00894256"/>
    <w:rsid w:val="00895CDD"/>
    <w:rsid w:val="008A0B95"/>
    <w:rsid w:val="008C6119"/>
    <w:rsid w:val="008D66B1"/>
    <w:rsid w:val="008F1E16"/>
    <w:rsid w:val="00904E1D"/>
    <w:rsid w:val="0090602D"/>
    <w:rsid w:val="009106DB"/>
    <w:rsid w:val="00915CE3"/>
    <w:rsid w:val="00917461"/>
    <w:rsid w:val="009328FB"/>
    <w:rsid w:val="009366D6"/>
    <w:rsid w:val="00944B39"/>
    <w:rsid w:val="009475FD"/>
    <w:rsid w:val="00957ABB"/>
    <w:rsid w:val="00971C89"/>
    <w:rsid w:val="00984276"/>
    <w:rsid w:val="009C0A43"/>
    <w:rsid w:val="009C72FC"/>
    <w:rsid w:val="00A10C10"/>
    <w:rsid w:val="00A42C18"/>
    <w:rsid w:val="00A6035D"/>
    <w:rsid w:val="00A67D55"/>
    <w:rsid w:val="00A7048C"/>
    <w:rsid w:val="00A8372D"/>
    <w:rsid w:val="00A9767E"/>
    <w:rsid w:val="00AB210C"/>
    <w:rsid w:val="00AB2130"/>
    <w:rsid w:val="00AE3B1D"/>
    <w:rsid w:val="00AF0D43"/>
    <w:rsid w:val="00B04CAC"/>
    <w:rsid w:val="00B16752"/>
    <w:rsid w:val="00B34884"/>
    <w:rsid w:val="00B43F54"/>
    <w:rsid w:val="00B47892"/>
    <w:rsid w:val="00B60C85"/>
    <w:rsid w:val="00B7100E"/>
    <w:rsid w:val="00B74352"/>
    <w:rsid w:val="00B942BD"/>
    <w:rsid w:val="00B948A0"/>
    <w:rsid w:val="00BB708A"/>
    <w:rsid w:val="00BB7A05"/>
    <w:rsid w:val="00BC04BD"/>
    <w:rsid w:val="00BC1262"/>
    <w:rsid w:val="00BC43E3"/>
    <w:rsid w:val="00BD13FE"/>
    <w:rsid w:val="00BF5853"/>
    <w:rsid w:val="00C07A5E"/>
    <w:rsid w:val="00C10362"/>
    <w:rsid w:val="00C26A0D"/>
    <w:rsid w:val="00C26ABB"/>
    <w:rsid w:val="00C31036"/>
    <w:rsid w:val="00C37BBA"/>
    <w:rsid w:val="00C578B1"/>
    <w:rsid w:val="00C6536B"/>
    <w:rsid w:val="00C661CA"/>
    <w:rsid w:val="00C818C6"/>
    <w:rsid w:val="00C9213C"/>
    <w:rsid w:val="00C973FB"/>
    <w:rsid w:val="00CB67AF"/>
    <w:rsid w:val="00CE1DFB"/>
    <w:rsid w:val="00CF1E3B"/>
    <w:rsid w:val="00D126DF"/>
    <w:rsid w:val="00D14169"/>
    <w:rsid w:val="00D24165"/>
    <w:rsid w:val="00D31CAD"/>
    <w:rsid w:val="00D411FC"/>
    <w:rsid w:val="00D50F30"/>
    <w:rsid w:val="00D64F57"/>
    <w:rsid w:val="00D66735"/>
    <w:rsid w:val="00D70A96"/>
    <w:rsid w:val="00D743A1"/>
    <w:rsid w:val="00D91332"/>
    <w:rsid w:val="00D973A0"/>
    <w:rsid w:val="00D97F47"/>
    <w:rsid w:val="00DB27F1"/>
    <w:rsid w:val="00DC39B3"/>
    <w:rsid w:val="00DE67C7"/>
    <w:rsid w:val="00E11EB3"/>
    <w:rsid w:val="00E26218"/>
    <w:rsid w:val="00E3425D"/>
    <w:rsid w:val="00E472D1"/>
    <w:rsid w:val="00E57620"/>
    <w:rsid w:val="00E62DD3"/>
    <w:rsid w:val="00E65453"/>
    <w:rsid w:val="00EA5E82"/>
    <w:rsid w:val="00EA657B"/>
    <w:rsid w:val="00EB0903"/>
    <w:rsid w:val="00ED39FF"/>
    <w:rsid w:val="00EF1849"/>
    <w:rsid w:val="00F0370F"/>
    <w:rsid w:val="00F1189C"/>
    <w:rsid w:val="00F44017"/>
    <w:rsid w:val="00F560E6"/>
    <w:rsid w:val="00F643BD"/>
    <w:rsid w:val="00F71596"/>
    <w:rsid w:val="00F9444F"/>
    <w:rsid w:val="00FB65B0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09215"/>
  <w15:docId w15:val="{BD76803C-F468-4F94-9AB0-1B98C4D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2127" w:hanging="429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aliases w:val="Bulleted List,Fundamentacion,Iz - Párrafo de lista,Sivsa Parrafo,TITULO A,List Paragraph,Conclusiones,Lista 123,Bulleted,Titulo de Fígura,paul2,Párrafo Normal,N°,viñeta,SCap1,Viñeta normal,Tit2_mmv,Cita Pie de Página,hilarios,Párrafo,3"/>
    <w:basedOn w:val="Normal"/>
    <w:link w:val="PrrafodelistaCar"/>
    <w:qFormat/>
    <w:pPr>
      <w:ind w:left="2420" w:hanging="42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478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47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78D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Bulleted List Car,Fundamentacion Car,Iz - Párrafo de lista Car,Sivsa Parrafo Car,TITULO A Car,List Paragraph Car,Conclusiones Car,Lista 123 Car,Bulleted Car,Titulo de Fígura Car,paul2 Car,Párrafo Normal Car,N° Car,viñeta Car,3 Car"/>
    <w:link w:val="Prrafodelista"/>
    <w:uiPriority w:val="34"/>
    <w:qFormat/>
    <w:rsid w:val="0020478D"/>
    <w:rPr>
      <w:rFonts w:ascii="Arial MT" w:eastAsia="Arial MT" w:hAnsi="Arial MT" w:cs="Arial MT"/>
      <w:lang w:val="es-ES"/>
    </w:rPr>
  </w:style>
  <w:style w:type="paragraph" w:customStyle="1" w:styleId="Default">
    <w:name w:val="Default"/>
    <w:rsid w:val="00224369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paragraph" w:styleId="NormalWeb">
    <w:name w:val="Normal (Web)"/>
    <w:basedOn w:val="Normal"/>
    <w:uiPriority w:val="99"/>
    <w:unhideWhenUsed/>
    <w:rsid w:val="003B0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54B3"/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29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29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29B2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29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29B2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529B2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15CE3"/>
    <w:rPr>
      <w:rFonts w:ascii="Arial" w:eastAsia="Arial" w:hAnsi="Arial" w:cs="Arial"/>
      <w:b/>
      <w:bCs/>
      <w:lang w:val="es-ES"/>
    </w:rPr>
  </w:style>
  <w:style w:type="character" w:styleId="Hipervnculo">
    <w:name w:val="Hyperlink"/>
    <w:basedOn w:val="Fuentedeprrafopredeter"/>
    <w:uiPriority w:val="99"/>
    <w:unhideWhenUsed/>
    <w:rsid w:val="00490B2B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24165"/>
    <w:pPr>
      <w:keepNext/>
      <w:keepLines/>
      <w:autoSpaceDE/>
      <w:autoSpaceDN/>
      <w:spacing w:before="480" w:after="120"/>
    </w:pPr>
    <w:rPr>
      <w:b/>
      <w:sz w:val="72"/>
      <w:szCs w:val="72"/>
      <w:lang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D24165"/>
    <w:rPr>
      <w:rFonts w:ascii="Arial MT" w:eastAsia="Arial MT" w:hAnsi="Arial MT" w:cs="Arial MT"/>
      <w:b/>
      <w:sz w:val="72"/>
      <w:szCs w:val="72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1923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Santa Cruz Pajuelo</cp:lastModifiedBy>
  <cp:revision>3</cp:revision>
  <dcterms:created xsi:type="dcterms:W3CDTF">2023-06-26T05:19:00Z</dcterms:created>
  <dcterms:modified xsi:type="dcterms:W3CDTF">2023-06-26T05:20:00Z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2022-09-02T00:00:00Z</vt:filetime>
  </property>
</Properties>
</file>