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066F" w14:textId="06D76384" w:rsidR="00E1482D" w:rsidRDefault="00E1482D">
      <w:pPr>
        <w:spacing w:after="0" w:line="276" w:lineRule="auto"/>
        <w:rPr>
          <w:rFonts w:ascii="Arial" w:eastAsia="Arial" w:hAnsi="Arial" w:cs="Arial"/>
          <w:sz w:val="32"/>
          <w:szCs w:val="32"/>
        </w:rPr>
      </w:pPr>
    </w:p>
    <w:p w14:paraId="10116924" w14:textId="77777777" w:rsidR="00982CB0" w:rsidRDefault="00982CB0">
      <w:pPr>
        <w:spacing w:after="0" w:line="276" w:lineRule="auto"/>
        <w:rPr>
          <w:rFonts w:ascii="Arial" w:eastAsia="Arial" w:hAnsi="Arial" w:cs="Arial"/>
          <w:sz w:val="32"/>
          <w:szCs w:val="32"/>
        </w:rPr>
      </w:pPr>
    </w:p>
    <w:p w14:paraId="6D2D2F45" w14:textId="797B5F7A" w:rsidR="00982CB0" w:rsidRPr="00982CB0" w:rsidRDefault="00133F7E" w:rsidP="00982CB0">
      <w:pPr>
        <w:pStyle w:val="Ttulo2"/>
        <w:jc w:val="right"/>
        <w:rPr>
          <w:rFonts w:ascii="Arial" w:eastAsia="Arial" w:hAnsi="Arial" w:cs="Arial"/>
          <w:b/>
          <w:color w:val="005370"/>
        </w:rPr>
      </w:pPr>
      <w:bookmarkStart w:id="0" w:name="_Toc108698341"/>
      <w:r w:rsidRPr="008F4A48">
        <w:rPr>
          <w:rFonts w:ascii="Arial" w:eastAsia="Arial" w:hAnsi="Arial" w:cs="Arial"/>
          <w:b/>
          <w:color w:val="005370"/>
        </w:rPr>
        <w:t xml:space="preserve">Anexo </w:t>
      </w:r>
      <w:r w:rsidR="00E70DF1" w:rsidRPr="008F4A48">
        <w:rPr>
          <w:rFonts w:ascii="Arial" w:eastAsia="Arial" w:hAnsi="Arial" w:cs="Arial"/>
          <w:b/>
          <w:color w:val="005370"/>
        </w:rPr>
        <w:t>2</w:t>
      </w:r>
      <w:r w:rsidRPr="008F4A48">
        <w:rPr>
          <w:rFonts w:ascii="Arial" w:eastAsia="Arial" w:hAnsi="Arial" w:cs="Arial"/>
          <w:b/>
          <w:color w:val="005370"/>
        </w:rPr>
        <w:t xml:space="preserve">: </w:t>
      </w:r>
      <w:r w:rsidR="00B747F3" w:rsidRPr="008F4A48">
        <w:rPr>
          <w:rFonts w:ascii="Arial" w:eastAsia="Arial" w:hAnsi="Arial" w:cs="Arial"/>
          <w:b/>
          <w:color w:val="005370"/>
        </w:rPr>
        <w:t>DOCUMENTO DE CONSENTIMIENTO</w:t>
      </w:r>
      <w:bookmarkEnd w:id="0"/>
    </w:p>
    <w:p w14:paraId="06E735F5" w14:textId="0D0ABD71" w:rsidR="00E419DD" w:rsidRDefault="00E419DD" w:rsidP="00E419DD">
      <w:pPr>
        <w:autoSpaceDE w:val="0"/>
        <w:autoSpaceDN w:val="0"/>
        <w:adjustRightInd w:val="0"/>
        <w:spacing w:after="0" w:line="240" w:lineRule="auto"/>
        <w:jc w:val="right"/>
        <w:rPr>
          <w:rFonts w:ascii="Arial" w:eastAsiaTheme="minorHAnsi" w:hAnsi="Arial" w:cs="Arial"/>
          <w:b/>
          <w:bCs/>
          <w:color w:val="000000"/>
          <w:lang w:eastAsia="en-US"/>
        </w:rPr>
      </w:pPr>
      <w:r w:rsidRPr="00E419DD">
        <w:rPr>
          <w:rFonts w:ascii="Arial" w:eastAsiaTheme="minorHAnsi" w:hAnsi="Arial" w:cs="Arial"/>
          <w:b/>
          <w:bCs/>
          <w:color w:val="000000"/>
          <w:lang w:eastAsia="en-US"/>
        </w:rPr>
        <w:t>PARA EL TRATAMIENTO DE DATOS PERSONALES (LEY 29733)</w:t>
      </w:r>
    </w:p>
    <w:p w14:paraId="70123DBD" w14:textId="77777777" w:rsidR="00982CB0" w:rsidRPr="00E419DD" w:rsidRDefault="00982CB0" w:rsidP="00E419DD">
      <w:pPr>
        <w:autoSpaceDE w:val="0"/>
        <w:autoSpaceDN w:val="0"/>
        <w:adjustRightInd w:val="0"/>
        <w:spacing w:after="0" w:line="240" w:lineRule="auto"/>
        <w:jc w:val="right"/>
        <w:rPr>
          <w:rFonts w:ascii="Arial" w:eastAsiaTheme="minorHAnsi" w:hAnsi="Arial" w:cs="Arial"/>
          <w:b/>
          <w:bCs/>
          <w:color w:val="000000"/>
          <w:lang w:eastAsia="en-US"/>
        </w:rPr>
      </w:pPr>
    </w:p>
    <w:p w14:paraId="6F0DB2AC" w14:textId="77777777" w:rsidR="00E419DD" w:rsidRPr="00E419DD" w:rsidRDefault="00E419DD" w:rsidP="00E419DD">
      <w:pPr>
        <w:autoSpaceDE w:val="0"/>
        <w:autoSpaceDN w:val="0"/>
        <w:adjustRightInd w:val="0"/>
        <w:spacing w:after="0" w:line="240" w:lineRule="auto"/>
        <w:jc w:val="both"/>
        <w:rPr>
          <w:rFonts w:ascii="Arial" w:eastAsiaTheme="minorHAnsi" w:hAnsi="Arial" w:cs="Arial"/>
          <w:i/>
          <w:iCs/>
          <w:color w:val="000000"/>
          <w:sz w:val="18"/>
          <w:szCs w:val="18"/>
          <w:lang w:eastAsia="en-US"/>
        </w:rPr>
      </w:pPr>
    </w:p>
    <w:p w14:paraId="7B8C52F0" w14:textId="77777777" w:rsidR="00E419DD" w:rsidRPr="00E419DD" w:rsidRDefault="00E419DD" w:rsidP="00982CB0">
      <w:pPr>
        <w:autoSpaceDE w:val="0"/>
        <w:autoSpaceDN w:val="0"/>
        <w:adjustRightInd w:val="0"/>
        <w:spacing w:line="276" w:lineRule="auto"/>
        <w:jc w:val="both"/>
        <w:rPr>
          <w:rFonts w:ascii="Arial" w:eastAsiaTheme="minorHAnsi" w:hAnsi="Arial" w:cs="Arial"/>
          <w:vanish/>
          <w:lang w:eastAsia="en-US"/>
        </w:rPr>
      </w:pPr>
      <w:r w:rsidRPr="00E419DD">
        <w:rPr>
          <w:rFonts w:ascii="Arial" w:eastAsiaTheme="minorHAnsi" w:hAnsi="Arial" w:cs="Arial"/>
          <w:lang w:eastAsia="en-US"/>
        </w:rPr>
        <w:t xml:space="preserve">En cumplimiento de lo dispuesto por la Ley </w:t>
      </w:r>
      <w:proofErr w:type="spellStart"/>
      <w:r w:rsidRPr="00E419DD">
        <w:rPr>
          <w:rFonts w:ascii="Arial" w:eastAsiaTheme="minorHAnsi" w:hAnsi="Arial" w:cs="Arial"/>
          <w:lang w:eastAsia="en-US"/>
        </w:rPr>
        <w:t>N°</w:t>
      </w:r>
      <w:proofErr w:type="spellEnd"/>
      <w:r w:rsidRPr="00E419DD">
        <w:rPr>
          <w:rFonts w:ascii="Arial" w:eastAsiaTheme="minorHAnsi" w:hAnsi="Arial" w:cs="Arial"/>
          <w:lang w:eastAsia="en-US"/>
        </w:rPr>
        <w:t xml:space="preserve"> 29733 y su Reglamento, Ley </w:t>
      </w:r>
      <w:r w:rsidRPr="0025087F">
        <w:rPr>
          <w:rFonts w:ascii="Arial" w:eastAsiaTheme="minorHAnsi" w:hAnsi="Arial" w:cs="Arial"/>
          <w:lang w:eastAsia="en-US"/>
        </w:rPr>
        <w:t xml:space="preserve">de Protección de Datos Personales, le informamos que los datos personales que usted nos proporcione serán utilizados y/o tratados por el Programa PROCIENCIA (por sí mismo o a través de terceros), estricta y únicamente para el desarrollo de los objetivos y fines institucionales, pudiendo ser incorporados en un banco de datos personales de titularidad del Programa </w:t>
      </w:r>
      <w:r w:rsidRPr="00E419DD">
        <w:rPr>
          <w:rFonts w:ascii="Arial" w:eastAsiaTheme="minorHAnsi" w:hAnsi="Arial" w:cs="Arial"/>
          <w:lang w:eastAsia="en-US"/>
        </w:rPr>
        <w:t>PROCIENCIA. Se informa que el Programa PROCIENCIA podrá compartir y/o usar y/o almacenar y/o transferir su información a terceras personas, estrictamente con el objetivo de realizar las actividades antes mencionadas. Usted podrá ejercer, cuando corresponda, sus derechos de información, acceso, rectificación, cancelación y oposición de sus datos personales en cualquier momento a través de la comunicación respectiva presentada al Programa PROCIENCIA.</w:t>
      </w:r>
    </w:p>
    <w:p w14:paraId="5156B51A" w14:textId="77777777" w:rsidR="00E419DD" w:rsidRPr="00E419DD" w:rsidRDefault="00E419DD" w:rsidP="00982CB0">
      <w:pPr>
        <w:autoSpaceDE w:val="0"/>
        <w:autoSpaceDN w:val="0"/>
        <w:adjustRightInd w:val="0"/>
        <w:spacing w:after="0" w:line="276" w:lineRule="auto"/>
        <w:jc w:val="both"/>
        <w:rPr>
          <w:rFonts w:ascii="Arial" w:eastAsiaTheme="minorHAnsi" w:hAnsi="Arial" w:cs="Arial"/>
          <w:lang w:eastAsia="en-US"/>
        </w:rPr>
      </w:pPr>
      <w:r w:rsidRPr="00E419DD">
        <w:rPr>
          <w:rFonts w:ascii="Arial" w:eastAsiaTheme="minorHAnsi" w:hAnsi="Arial" w:cs="Arial"/>
          <w:color w:val="000000"/>
          <w:lang w:eastAsia="en-US"/>
        </w:rPr>
        <w:t xml:space="preserve"> A fin de completar los términos de elegibilidad que en su calidad de postulante requiere, el Programa PROCIENCIA con domicilio en Calle Chinchón N0.867 – San Isidro, Lima, necesita hacer acopio y dar tratamiento a sus datos personales a través de la Plataforma de Postulación </w:t>
      </w:r>
      <w:proofErr w:type="spellStart"/>
      <w:r w:rsidRPr="00E419DD">
        <w:rPr>
          <w:rFonts w:ascii="Arial" w:eastAsiaTheme="minorHAnsi" w:hAnsi="Arial" w:cs="Arial"/>
          <w:color w:val="000000"/>
          <w:lang w:eastAsia="en-US"/>
        </w:rPr>
        <w:t>on</w:t>
      </w:r>
      <w:proofErr w:type="spellEnd"/>
      <w:r w:rsidRPr="00E419DD">
        <w:rPr>
          <w:rFonts w:ascii="Arial" w:eastAsiaTheme="minorHAnsi" w:hAnsi="Arial" w:cs="Arial"/>
          <w:color w:val="000000"/>
          <w:lang w:eastAsia="en-US"/>
        </w:rPr>
        <w:t xml:space="preserve"> Line del Programa PROCIENCIA del </w:t>
      </w:r>
      <w:bookmarkStart w:id="1" w:name="_Hlk77200202"/>
      <w:r w:rsidRPr="00E419DD">
        <w:rPr>
          <w:rFonts w:ascii="Arial" w:eastAsiaTheme="minorHAnsi" w:hAnsi="Arial" w:cs="Arial"/>
          <w:lang w:eastAsia="en-US"/>
        </w:rPr>
        <w:t xml:space="preserve">Concurso E 010-2021-01 “Premio Nacional </w:t>
      </w:r>
      <w:proofErr w:type="spellStart"/>
      <w:r w:rsidRPr="00E419DD">
        <w:rPr>
          <w:rFonts w:ascii="Arial" w:eastAsiaTheme="minorHAnsi" w:hAnsi="Arial" w:cs="Arial"/>
          <w:lang w:eastAsia="en-US"/>
        </w:rPr>
        <w:t>L’Oréal</w:t>
      </w:r>
      <w:proofErr w:type="spellEnd"/>
      <w:r w:rsidRPr="00E419DD">
        <w:rPr>
          <w:rFonts w:ascii="Arial" w:eastAsiaTheme="minorHAnsi" w:hAnsi="Arial" w:cs="Arial"/>
          <w:lang w:eastAsia="en-US"/>
        </w:rPr>
        <w:t>-UNESCO-CONCYTEC-ANC “Por las Mujeres en la Ciencia”.</w:t>
      </w:r>
    </w:p>
    <w:bookmarkEnd w:id="1"/>
    <w:p w14:paraId="066E804A" w14:textId="77777777" w:rsidR="00E419DD" w:rsidRPr="00E419DD" w:rsidRDefault="00E419DD" w:rsidP="00982CB0">
      <w:pPr>
        <w:autoSpaceDE w:val="0"/>
        <w:autoSpaceDN w:val="0"/>
        <w:adjustRightInd w:val="0"/>
        <w:spacing w:after="0" w:line="276" w:lineRule="auto"/>
        <w:jc w:val="both"/>
        <w:rPr>
          <w:rFonts w:ascii="Arial" w:eastAsiaTheme="minorHAnsi" w:hAnsi="Arial" w:cs="Arial"/>
          <w:lang w:eastAsia="en-US"/>
        </w:rPr>
      </w:pPr>
    </w:p>
    <w:p w14:paraId="583C4231" w14:textId="77777777" w:rsidR="00E419DD" w:rsidRPr="00E419DD" w:rsidRDefault="00E419DD" w:rsidP="00982CB0">
      <w:pPr>
        <w:autoSpaceDE w:val="0"/>
        <w:autoSpaceDN w:val="0"/>
        <w:adjustRightInd w:val="0"/>
        <w:spacing w:after="0" w:line="276" w:lineRule="auto"/>
        <w:jc w:val="both"/>
        <w:rPr>
          <w:rFonts w:ascii="Arial" w:eastAsiaTheme="minorHAnsi" w:hAnsi="Arial" w:cs="Arial"/>
          <w:lang w:eastAsia="en-US"/>
        </w:rPr>
      </w:pPr>
      <w:r w:rsidRPr="00E419DD">
        <w:rPr>
          <w:rFonts w:ascii="Arial" w:eastAsiaTheme="minorHAnsi" w:hAnsi="Arial" w:cs="Arial"/>
          <w:lang w:eastAsia="en-US"/>
        </w:rPr>
        <w:t xml:space="preserve">En tal sentido, a continuación, detallamos el alcance de dicha autorización: </w:t>
      </w:r>
    </w:p>
    <w:p w14:paraId="1AC42B31" w14:textId="77777777" w:rsidR="00E419DD" w:rsidRPr="00E419DD" w:rsidRDefault="00E419DD" w:rsidP="00982CB0">
      <w:pPr>
        <w:autoSpaceDE w:val="0"/>
        <w:autoSpaceDN w:val="0"/>
        <w:adjustRightInd w:val="0"/>
        <w:spacing w:after="0" w:line="276" w:lineRule="auto"/>
        <w:jc w:val="both"/>
        <w:rPr>
          <w:rFonts w:ascii="Arial" w:eastAsiaTheme="minorHAnsi" w:hAnsi="Arial" w:cs="Arial"/>
          <w:lang w:eastAsia="en-US"/>
        </w:rPr>
      </w:pPr>
    </w:p>
    <w:p w14:paraId="72B9C506" w14:textId="77777777" w:rsidR="00E419DD" w:rsidRPr="00E419DD" w:rsidRDefault="00E419DD" w:rsidP="00982CB0">
      <w:pPr>
        <w:autoSpaceDE w:val="0"/>
        <w:autoSpaceDN w:val="0"/>
        <w:adjustRightInd w:val="0"/>
        <w:spacing w:line="276" w:lineRule="auto"/>
        <w:jc w:val="both"/>
        <w:rPr>
          <w:rFonts w:ascii="Arial" w:eastAsiaTheme="minorHAnsi" w:hAnsi="Arial" w:cs="Arial"/>
          <w:lang w:eastAsia="en-US"/>
        </w:rPr>
      </w:pPr>
      <w:r w:rsidRPr="00E419DD">
        <w:rPr>
          <w:rFonts w:ascii="Arial" w:eastAsiaTheme="minorHAnsi" w:hAnsi="Arial" w:cs="Arial"/>
          <w:lang w:eastAsia="en-US"/>
        </w:rPr>
        <w:t xml:space="preserve">Quien suscribe brinda su consentimiento de manera libre, previo, expreso e inequívoco, informado y expresa al Programa PROCIENCIA a efectos de que realice el acopio y tratamiento de mis datos personales para vincularlos al Concurso E 010-2022-01 “Premio Nacional </w:t>
      </w:r>
      <w:proofErr w:type="spellStart"/>
      <w:r w:rsidRPr="00E419DD">
        <w:rPr>
          <w:rFonts w:ascii="Arial" w:eastAsiaTheme="minorHAnsi" w:hAnsi="Arial" w:cs="Arial"/>
          <w:lang w:eastAsia="en-US"/>
        </w:rPr>
        <w:t>L’Oréal</w:t>
      </w:r>
      <w:proofErr w:type="spellEnd"/>
      <w:r w:rsidRPr="00E419DD">
        <w:rPr>
          <w:rFonts w:ascii="Arial" w:eastAsiaTheme="minorHAnsi" w:hAnsi="Arial" w:cs="Arial"/>
          <w:lang w:eastAsia="en-US"/>
        </w:rPr>
        <w:t>-UNESCO-CONCYTEC-ANC “Por las Mujeres en la Ciencia”.</w:t>
      </w:r>
    </w:p>
    <w:p w14:paraId="5BC8694B" w14:textId="77777777" w:rsidR="00E419DD" w:rsidRPr="00E419DD" w:rsidRDefault="00E419DD" w:rsidP="00982CB0">
      <w:pPr>
        <w:autoSpaceDE w:val="0"/>
        <w:autoSpaceDN w:val="0"/>
        <w:adjustRightInd w:val="0"/>
        <w:spacing w:after="0" w:line="276" w:lineRule="auto"/>
        <w:jc w:val="both"/>
        <w:rPr>
          <w:rFonts w:ascii="Arial" w:eastAsiaTheme="minorHAnsi" w:hAnsi="Arial" w:cs="Arial"/>
          <w:lang w:eastAsia="en-US"/>
        </w:rPr>
      </w:pPr>
    </w:p>
    <w:p w14:paraId="327C54AA" w14:textId="77777777" w:rsidR="00E419DD" w:rsidRPr="00E419DD" w:rsidRDefault="00E419DD" w:rsidP="00982CB0">
      <w:pPr>
        <w:autoSpaceDE w:val="0"/>
        <w:autoSpaceDN w:val="0"/>
        <w:adjustRightInd w:val="0"/>
        <w:spacing w:after="0" w:line="276" w:lineRule="auto"/>
        <w:jc w:val="both"/>
        <w:rPr>
          <w:rFonts w:ascii="Arial" w:eastAsiaTheme="minorHAnsi" w:hAnsi="Arial" w:cs="Arial"/>
          <w:lang w:eastAsia="en-US"/>
        </w:rPr>
      </w:pPr>
      <w:r w:rsidRPr="00E419DD">
        <w:rPr>
          <w:rFonts w:ascii="Arial" w:eastAsiaTheme="minorHAnsi" w:hAnsi="Arial" w:cs="Arial"/>
          <w:lang w:eastAsia="en-US"/>
        </w:rPr>
        <w:t xml:space="preserve">Esta autorización incluye, pero no se limita a que la postulante y en especial las ganadoras acepten a ser fotografiadas, grabadas y entrevistadas con fines no comerciales y relacionados con el programa </w:t>
      </w:r>
      <w:proofErr w:type="spellStart"/>
      <w:r w:rsidRPr="00E419DD">
        <w:rPr>
          <w:rFonts w:ascii="Arial" w:eastAsiaTheme="minorHAnsi" w:hAnsi="Arial" w:cs="Arial"/>
          <w:lang w:eastAsia="en-US"/>
        </w:rPr>
        <w:t>For</w:t>
      </w:r>
      <w:proofErr w:type="spellEnd"/>
      <w:r w:rsidRPr="00E419DD">
        <w:rPr>
          <w:rFonts w:ascii="Arial" w:eastAsiaTheme="minorHAnsi" w:hAnsi="Arial" w:cs="Arial"/>
          <w:lang w:eastAsia="en-US"/>
        </w:rPr>
        <w:t xml:space="preserve"> </w:t>
      </w:r>
      <w:proofErr w:type="spellStart"/>
      <w:r w:rsidRPr="00E419DD">
        <w:rPr>
          <w:rFonts w:ascii="Arial" w:eastAsiaTheme="minorHAnsi" w:hAnsi="Arial" w:cs="Arial"/>
          <w:lang w:eastAsia="en-US"/>
        </w:rPr>
        <w:t>Women</w:t>
      </w:r>
      <w:proofErr w:type="spellEnd"/>
      <w:r w:rsidRPr="00E419DD">
        <w:rPr>
          <w:rFonts w:ascii="Arial" w:eastAsiaTheme="minorHAnsi" w:hAnsi="Arial" w:cs="Arial"/>
          <w:lang w:eastAsia="en-US"/>
        </w:rPr>
        <w:t xml:space="preserve"> in </w:t>
      </w:r>
      <w:proofErr w:type="spellStart"/>
      <w:r w:rsidRPr="00E419DD">
        <w:rPr>
          <w:rFonts w:ascii="Arial" w:eastAsiaTheme="minorHAnsi" w:hAnsi="Arial" w:cs="Arial"/>
          <w:lang w:eastAsia="en-US"/>
        </w:rPr>
        <w:t>Science</w:t>
      </w:r>
      <w:proofErr w:type="spellEnd"/>
      <w:r w:rsidRPr="00E419DD">
        <w:rPr>
          <w:rFonts w:ascii="Arial" w:eastAsiaTheme="minorHAnsi" w:hAnsi="Arial" w:cs="Arial"/>
          <w:lang w:eastAsia="en-US"/>
        </w:rPr>
        <w:t xml:space="preserve"> –internacional o Premio Nacional “Por las Mujeres en la Ciencia”. Estas fotos, vídeos y textos se utilizarán en publicaciones y medios audiovisuales, incluidos, entre otros, la </w:t>
      </w:r>
      <w:proofErr w:type="gramStart"/>
      <w:r w:rsidRPr="00E419DD">
        <w:rPr>
          <w:rFonts w:ascii="Arial" w:eastAsiaTheme="minorHAnsi" w:hAnsi="Arial" w:cs="Arial"/>
          <w:lang w:eastAsia="en-US"/>
        </w:rPr>
        <w:t>prensa escrita</w:t>
      </w:r>
      <w:proofErr w:type="gramEnd"/>
      <w:r w:rsidRPr="00E419DD">
        <w:rPr>
          <w:rFonts w:ascii="Arial" w:eastAsiaTheme="minorHAnsi" w:hAnsi="Arial" w:cs="Arial"/>
          <w:lang w:eastAsia="en-US"/>
        </w:rPr>
        <w:t xml:space="preserve"> y hablada, la televisión, Internet, la exhibición en exteriores, las publicaciones corporativas y las exposiciones, en Perú y en todo el mundo.</w:t>
      </w:r>
    </w:p>
    <w:p w14:paraId="66C8BF3E" w14:textId="77777777" w:rsidR="00E419DD" w:rsidRPr="00E419DD" w:rsidRDefault="00E419DD" w:rsidP="00982CB0">
      <w:pPr>
        <w:autoSpaceDE w:val="0"/>
        <w:autoSpaceDN w:val="0"/>
        <w:adjustRightInd w:val="0"/>
        <w:spacing w:after="0" w:line="276" w:lineRule="auto"/>
        <w:jc w:val="both"/>
        <w:rPr>
          <w:rFonts w:ascii="Arial" w:eastAsiaTheme="minorHAnsi" w:hAnsi="Arial" w:cs="Arial"/>
          <w:lang w:eastAsia="en-US"/>
        </w:rPr>
      </w:pPr>
    </w:p>
    <w:p w14:paraId="3E5DA449" w14:textId="77777777"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r w:rsidRPr="00E419DD">
        <w:rPr>
          <w:rFonts w:ascii="Arial" w:eastAsiaTheme="minorHAnsi" w:hAnsi="Arial" w:cs="Arial"/>
          <w:lang w:eastAsia="en-US"/>
        </w:rPr>
        <w:t xml:space="preserve">Los datos personales </w:t>
      </w:r>
      <w:r w:rsidRPr="00E419DD">
        <w:rPr>
          <w:rFonts w:ascii="Arial" w:eastAsiaTheme="minorHAnsi" w:hAnsi="Arial" w:cs="Arial"/>
          <w:color w:val="000000"/>
          <w:lang w:eastAsia="en-US"/>
        </w:rPr>
        <w:t xml:space="preserve">suministrados son esenciales para las finalidades indicadas, pues en caso de no proporcionarlos al Programa PROCIENCIA la postulante será observada en la fase de elegibilidad señalada en Bases del Concurso E 010-2022-01 “Premio Nacional </w:t>
      </w:r>
      <w:proofErr w:type="spellStart"/>
      <w:r w:rsidRPr="00E419DD">
        <w:rPr>
          <w:rFonts w:ascii="Arial" w:eastAsiaTheme="minorHAnsi" w:hAnsi="Arial" w:cs="Arial"/>
          <w:color w:val="000000"/>
          <w:lang w:eastAsia="en-US"/>
        </w:rPr>
        <w:t>L’Oréal</w:t>
      </w:r>
      <w:proofErr w:type="spellEnd"/>
      <w:r w:rsidRPr="00E419DD">
        <w:rPr>
          <w:rFonts w:ascii="Arial" w:eastAsiaTheme="minorHAnsi" w:hAnsi="Arial" w:cs="Arial"/>
          <w:color w:val="000000"/>
          <w:lang w:eastAsia="en-US"/>
        </w:rPr>
        <w:t>-UNESCO-CONCYTEC-ANC “Por las Mujeres en la Ciencia”.</w:t>
      </w:r>
    </w:p>
    <w:p w14:paraId="29745A8A" w14:textId="77777777"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p>
    <w:p w14:paraId="70F950CC" w14:textId="4899893D" w:rsidR="00982CB0" w:rsidRDefault="00E419DD" w:rsidP="00982CB0">
      <w:pPr>
        <w:autoSpaceDE w:val="0"/>
        <w:autoSpaceDN w:val="0"/>
        <w:adjustRightInd w:val="0"/>
        <w:spacing w:after="0" w:line="276" w:lineRule="auto"/>
        <w:jc w:val="both"/>
        <w:rPr>
          <w:rFonts w:ascii="Arial" w:eastAsiaTheme="minorHAnsi" w:hAnsi="Arial" w:cs="Arial"/>
          <w:color w:val="000000"/>
          <w:lang w:eastAsia="en-US"/>
        </w:rPr>
      </w:pPr>
      <w:r w:rsidRPr="00E419DD">
        <w:rPr>
          <w:rFonts w:ascii="Arial" w:eastAsiaTheme="minorHAnsi" w:hAnsi="Arial" w:cs="Arial"/>
          <w:color w:val="000000"/>
          <w:lang w:eastAsia="en-US"/>
        </w:rPr>
        <w:t xml:space="preserve">Para efectos del tratamiento descrito en el párrafo anterior, el Programa PROCIENCIA podrá transferir dicha información a las Partes que firman el Convenio de Cooperación </w:t>
      </w:r>
      <w:r w:rsidR="00982CB0" w:rsidRPr="00E419DD">
        <w:rPr>
          <w:rFonts w:ascii="Arial" w:eastAsiaTheme="minorHAnsi" w:hAnsi="Arial" w:cs="Arial"/>
          <w:color w:val="000000"/>
          <w:lang w:eastAsia="en-US"/>
        </w:rPr>
        <w:t>Interinstitucional celebrado</w:t>
      </w:r>
      <w:r w:rsidRPr="00E419DD">
        <w:rPr>
          <w:rFonts w:ascii="Arial" w:eastAsiaTheme="minorHAnsi" w:hAnsi="Arial" w:cs="Arial"/>
          <w:color w:val="000000"/>
          <w:lang w:eastAsia="en-US"/>
        </w:rPr>
        <w:t xml:space="preserve"> entre </w:t>
      </w:r>
      <w:proofErr w:type="spellStart"/>
      <w:r w:rsidRPr="00E419DD">
        <w:rPr>
          <w:rFonts w:ascii="Arial" w:eastAsiaTheme="minorHAnsi" w:hAnsi="Arial" w:cs="Arial"/>
          <w:color w:val="000000"/>
          <w:lang w:eastAsia="en-US"/>
        </w:rPr>
        <w:t>L’Oréal</w:t>
      </w:r>
      <w:proofErr w:type="spellEnd"/>
      <w:r w:rsidRPr="00E419DD">
        <w:rPr>
          <w:rFonts w:ascii="Arial" w:eastAsiaTheme="minorHAnsi" w:hAnsi="Arial" w:cs="Arial"/>
          <w:color w:val="000000"/>
          <w:lang w:eastAsia="en-US"/>
        </w:rPr>
        <w:t xml:space="preserve"> Perú S.A., </w:t>
      </w:r>
      <w:r w:rsidR="00472063" w:rsidRPr="00E419DD">
        <w:rPr>
          <w:rFonts w:ascii="Arial" w:eastAsiaTheme="minorHAnsi" w:hAnsi="Arial" w:cs="Arial"/>
          <w:color w:val="000000"/>
          <w:lang w:eastAsia="en-US"/>
        </w:rPr>
        <w:t>la Representación</w:t>
      </w:r>
      <w:r w:rsidRPr="00E419DD">
        <w:rPr>
          <w:rFonts w:ascii="Arial" w:eastAsiaTheme="minorHAnsi" w:hAnsi="Arial" w:cs="Arial"/>
          <w:color w:val="000000"/>
          <w:lang w:eastAsia="en-US"/>
        </w:rPr>
        <w:t xml:space="preserve"> en el Perú de la </w:t>
      </w:r>
    </w:p>
    <w:p w14:paraId="6274AABF" w14:textId="77777777" w:rsidR="00982CB0" w:rsidRDefault="00982CB0" w:rsidP="00982CB0">
      <w:pPr>
        <w:autoSpaceDE w:val="0"/>
        <w:autoSpaceDN w:val="0"/>
        <w:adjustRightInd w:val="0"/>
        <w:spacing w:after="0" w:line="276" w:lineRule="auto"/>
        <w:jc w:val="both"/>
        <w:rPr>
          <w:rFonts w:ascii="Arial" w:eastAsiaTheme="minorHAnsi" w:hAnsi="Arial" w:cs="Arial"/>
          <w:color w:val="000000"/>
          <w:lang w:eastAsia="en-US"/>
        </w:rPr>
      </w:pPr>
    </w:p>
    <w:p w14:paraId="6FC227B0" w14:textId="279D8E9B"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r w:rsidRPr="00E419DD">
        <w:rPr>
          <w:rFonts w:ascii="Arial" w:eastAsiaTheme="minorHAnsi" w:hAnsi="Arial" w:cs="Arial"/>
          <w:color w:val="000000"/>
          <w:lang w:eastAsia="en-US"/>
        </w:rPr>
        <w:lastRenderedPageBreak/>
        <w:t xml:space="preserve">Organización de las Naciones Unidas para la Educación, la Ciencia y la Cultura, La Academia Nacional de Ciencias y el Consejo Nacional de Ciencia, Tecnología e Innovación Tecnológica en el marco del Premio Nacional “Por las Mujeres en la Ciencia”. </w:t>
      </w:r>
    </w:p>
    <w:p w14:paraId="067976B0" w14:textId="77777777"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p>
    <w:p w14:paraId="7CCAF934" w14:textId="77777777"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r w:rsidRPr="00E419DD">
        <w:rPr>
          <w:rFonts w:ascii="Arial" w:eastAsiaTheme="minorHAnsi" w:hAnsi="Arial" w:cs="Arial"/>
          <w:color w:val="000000"/>
          <w:lang w:eastAsia="en-US"/>
        </w:rPr>
        <w:t xml:space="preserve">Quien suscribe declara haber sido informada sobre su derecho a solicitar el acceso, actualización, rectificación, oposición y cancelación de sus datos personales. Para ello puede ponerse en contacto con el responsable de la protección de datos del Programa PROCIENCIA, para ello deberá remitir una comunicación identificándose y detallando su requerimiento a la dirección de correo electrónico: </w:t>
      </w:r>
      <w:hyperlink r:id="rId9" w:history="1">
        <w:r w:rsidRPr="00E419DD">
          <w:rPr>
            <w:rFonts w:ascii="Arial" w:eastAsiaTheme="minorHAnsi" w:hAnsi="Arial" w:cs="Arial"/>
            <w:color w:val="0563C1" w:themeColor="hyperlink"/>
            <w:u w:val="single"/>
            <w:lang w:eastAsia="en-US"/>
          </w:rPr>
          <w:t>mesadeayuda@prociencia.gob.pe</w:t>
        </w:r>
      </w:hyperlink>
      <w:r w:rsidRPr="00E419DD">
        <w:rPr>
          <w:rFonts w:ascii="Arial" w:eastAsiaTheme="minorHAnsi" w:hAnsi="Arial" w:cs="Arial"/>
          <w:color w:val="000000"/>
          <w:lang w:eastAsia="en-US"/>
        </w:rPr>
        <w:t xml:space="preserve">, en caso de no contar con correo electrónico dirigirse a nuestra oficina institucional según la dirección que obra al inicio del presente documento. </w:t>
      </w:r>
      <w:r w:rsidRPr="00E419DD">
        <w:rPr>
          <w:rFonts w:ascii="Arial" w:eastAsiaTheme="minorHAnsi" w:hAnsi="Arial" w:cs="Arial"/>
          <w:color w:val="000000"/>
          <w:lang w:val="es-ES" w:eastAsia="en-US"/>
        </w:rPr>
        <w:t xml:space="preserve">Para obtener más información, visite sus derechos en el sitio web: </w:t>
      </w:r>
      <w:hyperlink r:id="rId10" w:history="1">
        <w:r w:rsidRPr="00E419DD">
          <w:rPr>
            <w:rFonts w:ascii="Arial" w:eastAsiaTheme="minorHAnsi" w:hAnsi="Arial" w:cs="Arial"/>
            <w:color w:val="0563C1" w:themeColor="hyperlink"/>
            <w:u w:val="single"/>
            <w:lang w:eastAsia="en-US"/>
          </w:rPr>
          <w:t>https://diariooficial.elperuano.pe/pdf/0036/ley-proteccion-datos-personales.pdf</w:t>
        </w:r>
      </w:hyperlink>
      <w:r w:rsidRPr="00E419DD">
        <w:rPr>
          <w:rFonts w:ascii="Arial" w:eastAsiaTheme="minorHAnsi" w:hAnsi="Arial" w:cs="Arial"/>
          <w:color w:val="000000"/>
          <w:lang w:eastAsia="en-US"/>
        </w:rPr>
        <w:t xml:space="preserve"> </w:t>
      </w:r>
    </w:p>
    <w:p w14:paraId="11C733BC" w14:textId="77777777"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p>
    <w:p w14:paraId="22185FE2" w14:textId="77777777"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r w:rsidRPr="00E419DD">
        <w:rPr>
          <w:rFonts w:ascii="Arial" w:eastAsiaTheme="minorHAnsi" w:hAnsi="Arial" w:cs="Arial"/>
          <w:color w:val="000000"/>
          <w:lang w:eastAsia="en-US"/>
        </w:rPr>
        <w:t xml:space="preserve">En este orden de ideas, se autoriza que los datos personales proporcionados sean conservados por el Programa PROCIENCIA hasta que la titular de los mismos revoque dicho consentimiento a través del procedimiento antes descrito. </w:t>
      </w:r>
    </w:p>
    <w:p w14:paraId="1C231781" w14:textId="77777777"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p>
    <w:p w14:paraId="09495E66" w14:textId="77777777"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r w:rsidRPr="00E419DD">
        <w:rPr>
          <w:rFonts w:ascii="Arial" w:eastAsiaTheme="minorHAnsi" w:hAnsi="Arial" w:cs="Arial"/>
          <w:color w:val="000000"/>
          <w:lang w:eastAsia="en-US"/>
        </w:rPr>
        <w:t>Se firma la presente autorización en señal de conformidad en la ciudad de Lima a los</w:t>
      </w:r>
      <w:proofErr w:type="gramStart"/>
      <w:r w:rsidRPr="00E419DD">
        <w:rPr>
          <w:rFonts w:ascii="Arial" w:eastAsiaTheme="minorHAnsi" w:hAnsi="Arial" w:cs="Arial"/>
          <w:color w:val="000000"/>
          <w:lang w:eastAsia="en-US"/>
        </w:rPr>
        <w:t xml:space="preserve"> ….</w:t>
      </w:r>
      <w:proofErr w:type="gramEnd"/>
      <w:r w:rsidRPr="00E419DD">
        <w:rPr>
          <w:rFonts w:ascii="Arial" w:eastAsiaTheme="minorHAnsi" w:hAnsi="Arial" w:cs="Arial"/>
          <w:color w:val="000000"/>
          <w:lang w:eastAsia="en-US"/>
        </w:rPr>
        <w:t>. días del mes de ………………</w:t>
      </w:r>
      <w:proofErr w:type="gramStart"/>
      <w:r w:rsidRPr="00E419DD">
        <w:rPr>
          <w:rFonts w:ascii="Arial" w:eastAsiaTheme="minorHAnsi" w:hAnsi="Arial" w:cs="Arial"/>
          <w:color w:val="000000"/>
          <w:lang w:eastAsia="en-US"/>
        </w:rPr>
        <w:t>…….</w:t>
      </w:r>
      <w:proofErr w:type="gramEnd"/>
      <w:r w:rsidRPr="00E419DD">
        <w:rPr>
          <w:rFonts w:ascii="Arial" w:eastAsiaTheme="minorHAnsi" w:hAnsi="Arial" w:cs="Arial"/>
          <w:color w:val="000000"/>
          <w:lang w:eastAsia="en-US"/>
        </w:rPr>
        <w:t>….. del año 2022.</w:t>
      </w:r>
    </w:p>
    <w:p w14:paraId="5EB71AD0" w14:textId="77777777" w:rsidR="00E419DD" w:rsidRPr="00E419DD" w:rsidRDefault="00E419DD" w:rsidP="00982CB0">
      <w:pPr>
        <w:autoSpaceDE w:val="0"/>
        <w:autoSpaceDN w:val="0"/>
        <w:adjustRightInd w:val="0"/>
        <w:spacing w:after="0" w:line="276" w:lineRule="auto"/>
        <w:jc w:val="both"/>
        <w:rPr>
          <w:rFonts w:ascii="Arial" w:eastAsiaTheme="minorHAnsi" w:hAnsi="Arial" w:cs="Arial"/>
          <w:color w:val="000000"/>
          <w:lang w:eastAsia="en-US"/>
        </w:rPr>
      </w:pPr>
    </w:p>
    <w:p w14:paraId="318C7A66" w14:textId="77777777" w:rsidR="00E419DD" w:rsidRPr="00E419DD" w:rsidRDefault="00E419DD" w:rsidP="00E419DD">
      <w:pPr>
        <w:autoSpaceDE w:val="0"/>
        <w:autoSpaceDN w:val="0"/>
        <w:adjustRightInd w:val="0"/>
        <w:spacing w:after="0" w:line="276" w:lineRule="auto"/>
        <w:jc w:val="both"/>
        <w:rPr>
          <w:rFonts w:ascii="Arial" w:eastAsiaTheme="minorHAnsi" w:hAnsi="Arial" w:cs="Arial"/>
          <w:color w:val="000000"/>
          <w:lang w:eastAsia="en-US"/>
        </w:rPr>
      </w:pPr>
    </w:p>
    <w:p w14:paraId="754076EA" w14:textId="77777777" w:rsidR="00E419DD" w:rsidRPr="00E419DD" w:rsidRDefault="00E419DD" w:rsidP="00E419DD">
      <w:pPr>
        <w:autoSpaceDE w:val="0"/>
        <w:autoSpaceDN w:val="0"/>
        <w:adjustRightInd w:val="0"/>
        <w:spacing w:after="0" w:line="276" w:lineRule="auto"/>
        <w:jc w:val="both"/>
        <w:rPr>
          <w:rFonts w:ascii="Arial" w:eastAsiaTheme="minorHAnsi" w:hAnsi="Arial" w:cs="Arial"/>
          <w:color w:val="000000"/>
          <w:lang w:eastAsia="en-US"/>
        </w:rPr>
      </w:pPr>
    </w:p>
    <w:p w14:paraId="451EE35F" w14:textId="77777777" w:rsidR="00E419DD" w:rsidRPr="00E419DD" w:rsidRDefault="00E419DD" w:rsidP="00E419DD">
      <w:pPr>
        <w:autoSpaceDE w:val="0"/>
        <w:autoSpaceDN w:val="0"/>
        <w:adjustRightInd w:val="0"/>
        <w:spacing w:after="0" w:line="276" w:lineRule="auto"/>
        <w:jc w:val="both"/>
        <w:rPr>
          <w:rFonts w:ascii="Arial" w:eastAsiaTheme="minorHAnsi" w:hAnsi="Arial" w:cs="Arial"/>
          <w:color w:val="000000"/>
          <w:lang w:eastAsia="en-US"/>
        </w:rPr>
      </w:pPr>
    </w:p>
    <w:p w14:paraId="4D0590CC" w14:textId="77777777" w:rsidR="00E419DD" w:rsidRPr="00E419DD" w:rsidRDefault="00E419DD" w:rsidP="00E419DD">
      <w:pPr>
        <w:autoSpaceDE w:val="0"/>
        <w:autoSpaceDN w:val="0"/>
        <w:adjustRightInd w:val="0"/>
        <w:spacing w:after="0" w:line="276" w:lineRule="auto"/>
        <w:jc w:val="both"/>
        <w:rPr>
          <w:rFonts w:ascii="Arial" w:eastAsiaTheme="minorHAnsi" w:hAnsi="Arial" w:cs="Arial"/>
          <w:color w:val="000000"/>
          <w:lang w:eastAsia="en-US"/>
        </w:rPr>
      </w:pPr>
    </w:p>
    <w:p w14:paraId="6990C16A" w14:textId="77777777" w:rsidR="00E419DD" w:rsidRPr="00E419DD" w:rsidRDefault="00E419DD" w:rsidP="00E419DD">
      <w:pPr>
        <w:autoSpaceDE w:val="0"/>
        <w:autoSpaceDN w:val="0"/>
        <w:adjustRightInd w:val="0"/>
        <w:spacing w:after="0" w:line="600" w:lineRule="auto"/>
        <w:jc w:val="both"/>
        <w:rPr>
          <w:rFonts w:ascii="Arial" w:eastAsiaTheme="minorHAnsi" w:hAnsi="Arial" w:cs="Arial"/>
          <w:color w:val="000000"/>
          <w:sz w:val="18"/>
          <w:szCs w:val="18"/>
          <w:lang w:eastAsia="en-US"/>
        </w:rPr>
      </w:pPr>
      <w:r w:rsidRPr="00E419DD">
        <w:rPr>
          <w:rFonts w:ascii="Arial" w:eastAsiaTheme="minorHAnsi" w:hAnsi="Arial" w:cs="Arial"/>
          <w:color w:val="000000"/>
          <w:lang w:eastAsia="en-US"/>
        </w:rPr>
        <w:t>Nombres y Apellidos de la postulante</w:t>
      </w:r>
      <w:r w:rsidRPr="00E419DD">
        <w:rPr>
          <w:rFonts w:ascii="Arial" w:eastAsiaTheme="minorHAnsi" w:hAnsi="Arial" w:cs="Arial"/>
          <w:color w:val="000000"/>
          <w:sz w:val="18"/>
          <w:szCs w:val="18"/>
          <w:lang w:eastAsia="en-US"/>
        </w:rPr>
        <w:t xml:space="preserve">: ……………………………………………………………………. </w:t>
      </w:r>
    </w:p>
    <w:p w14:paraId="71590181" w14:textId="77777777" w:rsidR="00E419DD" w:rsidRPr="00E419DD" w:rsidRDefault="00E419DD" w:rsidP="00E419DD">
      <w:pPr>
        <w:autoSpaceDE w:val="0"/>
        <w:autoSpaceDN w:val="0"/>
        <w:adjustRightInd w:val="0"/>
        <w:spacing w:after="0" w:line="600" w:lineRule="auto"/>
        <w:jc w:val="both"/>
        <w:rPr>
          <w:rFonts w:ascii="Arial" w:eastAsiaTheme="minorHAnsi" w:hAnsi="Arial" w:cs="Arial"/>
          <w:color w:val="000000"/>
          <w:lang w:eastAsia="en-US"/>
        </w:rPr>
      </w:pPr>
      <w:r w:rsidRPr="00E419DD">
        <w:rPr>
          <w:rFonts w:ascii="Arial" w:eastAsiaTheme="minorHAnsi" w:hAnsi="Arial" w:cs="Arial"/>
          <w:color w:val="000000"/>
          <w:lang w:eastAsia="en-US"/>
        </w:rPr>
        <w:t xml:space="preserve">DNI: ……………………………. </w:t>
      </w:r>
    </w:p>
    <w:p w14:paraId="7E9BB7AF" w14:textId="19B88AAB" w:rsidR="00E419DD" w:rsidRPr="00E419DD" w:rsidRDefault="00E419DD" w:rsidP="00E419DD">
      <w:pPr>
        <w:spacing w:line="600" w:lineRule="auto"/>
        <w:jc w:val="both"/>
        <w:rPr>
          <w:rFonts w:ascii="Arial" w:eastAsiaTheme="minorHAnsi" w:hAnsi="Arial" w:cs="Arial"/>
          <w:color w:val="000000"/>
          <w:lang w:eastAsia="en-US"/>
        </w:rPr>
      </w:pPr>
      <w:r w:rsidRPr="00E419DD">
        <w:rPr>
          <w:rFonts w:ascii="Arial" w:eastAsiaTheme="minorHAnsi" w:hAnsi="Arial" w:cs="Arial"/>
          <w:color w:val="000000"/>
          <w:lang w:eastAsia="en-US"/>
        </w:rPr>
        <w:t>FIRMA ………………………………………</w:t>
      </w:r>
    </w:p>
    <w:p w14:paraId="36E29E4D" w14:textId="77777777" w:rsidR="00E419DD" w:rsidRPr="00E419DD" w:rsidRDefault="00E419DD" w:rsidP="00E419DD">
      <w:pPr>
        <w:spacing w:line="276" w:lineRule="auto"/>
        <w:jc w:val="both"/>
        <w:rPr>
          <w:rFonts w:ascii="Gotham Black" w:eastAsiaTheme="minorHAnsi" w:hAnsi="Gotham Black" w:cs="Gotham Black"/>
          <w:color w:val="000000"/>
          <w:sz w:val="18"/>
          <w:szCs w:val="18"/>
          <w:lang w:eastAsia="en-US"/>
        </w:rPr>
      </w:pPr>
    </w:p>
    <w:p w14:paraId="2EDFAED7" w14:textId="77777777" w:rsidR="00E419DD" w:rsidRPr="00E419DD" w:rsidRDefault="00E419DD" w:rsidP="00E419DD">
      <w:pPr>
        <w:spacing w:line="276" w:lineRule="auto"/>
        <w:jc w:val="both"/>
        <w:rPr>
          <w:rFonts w:ascii="Gotham Black" w:eastAsiaTheme="minorHAnsi" w:hAnsi="Gotham Black" w:cs="Gotham Black"/>
          <w:color w:val="000000"/>
          <w:sz w:val="18"/>
          <w:szCs w:val="18"/>
          <w:lang w:eastAsia="en-US"/>
        </w:rPr>
      </w:pPr>
    </w:p>
    <w:p w14:paraId="564330CA" w14:textId="77777777" w:rsidR="00E419DD" w:rsidRPr="00E419DD" w:rsidRDefault="00E419DD" w:rsidP="00E419DD">
      <w:pPr>
        <w:spacing w:line="276" w:lineRule="auto"/>
        <w:jc w:val="both"/>
        <w:rPr>
          <w:rFonts w:ascii="Gotham Black" w:eastAsiaTheme="minorHAnsi" w:hAnsi="Gotham Black" w:cs="Gotham Black"/>
          <w:color w:val="000000"/>
          <w:sz w:val="18"/>
          <w:szCs w:val="18"/>
          <w:lang w:eastAsia="en-US"/>
        </w:rPr>
      </w:pPr>
    </w:p>
    <w:p w14:paraId="6AB3A88C" w14:textId="77777777" w:rsidR="00E419DD" w:rsidRPr="00E419DD" w:rsidRDefault="00E419DD" w:rsidP="00E419DD">
      <w:pPr>
        <w:spacing w:line="276" w:lineRule="auto"/>
        <w:jc w:val="both"/>
        <w:rPr>
          <w:rFonts w:ascii="Gotham Black" w:eastAsiaTheme="minorHAnsi" w:hAnsi="Gotham Black" w:cs="Gotham Black"/>
          <w:color w:val="000000"/>
          <w:sz w:val="18"/>
          <w:szCs w:val="18"/>
          <w:lang w:eastAsia="en-US"/>
        </w:rPr>
      </w:pPr>
    </w:p>
    <w:p w14:paraId="0955E3AC" w14:textId="77777777" w:rsidR="00E419DD" w:rsidRPr="00E419DD" w:rsidRDefault="00E419DD" w:rsidP="00E419DD">
      <w:pPr>
        <w:spacing w:line="276" w:lineRule="auto"/>
        <w:jc w:val="both"/>
        <w:rPr>
          <w:rFonts w:ascii="Gotham Black" w:eastAsiaTheme="minorHAnsi" w:hAnsi="Gotham Black" w:cs="Gotham Black"/>
          <w:color w:val="000000"/>
          <w:sz w:val="18"/>
          <w:szCs w:val="18"/>
          <w:lang w:eastAsia="en-US"/>
        </w:rPr>
      </w:pPr>
    </w:p>
    <w:p w14:paraId="3F0BE4AC" w14:textId="77777777" w:rsidR="00E419DD" w:rsidRPr="00E419DD" w:rsidRDefault="00E419DD" w:rsidP="00E419DD">
      <w:pPr>
        <w:spacing w:line="276" w:lineRule="auto"/>
        <w:jc w:val="both"/>
        <w:rPr>
          <w:rFonts w:ascii="Gotham Black" w:eastAsiaTheme="minorHAnsi" w:hAnsi="Gotham Black" w:cs="Gotham Black"/>
          <w:color w:val="000000"/>
          <w:sz w:val="18"/>
          <w:szCs w:val="18"/>
          <w:lang w:eastAsia="en-US"/>
        </w:rPr>
      </w:pPr>
    </w:p>
    <w:p w14:paraId="2C8EC7B2" w14:textId="7C8FD04D" w:rsidR="00B747F3" w:rsidRDefault="00B747F3">
      <w:pPr>
        <w:spacing w:after="0" w:line="276" w:lineRule="auto"/>
        <w:jc w:val="both"/>
        <w:rPr>
          <w:rFonts w:ascii="Arial" w:eastAsia="Arial" w:hAnsi="Arial" w:cs="Arial"/>
          <w:b/>
        </w:rPr>
      </w:pPr>
      <w:bookmarkStart w:id="2" w:name="_Hlk76686666"/>
      <w:bookmarkEnd w:id="2"/>
    </w:p>
    <w:sectPr w:rsidR="00B747F3" w:rsidSect="00472063">
      <w:headerReference w:type="even" r:id="rId11"/>
      <w:headerReference w:type="default" r:id="rId12"/>
      <w:footerReference w:type="default" r:id="rId13"/>
      <w:headerReference w:type="first" r:id="rId14"/>
      <w:pgSz w:w="11906" w:h="16838"/>
      <w:pgMar w:top="1560" w:right="1418" w:bottom="1276" w:left="1701" w:header="709" w:footer="57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7FDB" w14:textId="77777777" w:rsidR="00C8219F" w:rsidRDefault="00C8219F">
      <w:pPr>
        <w:spacing w:after="0" w:line="240" w:lineRule="auto"/>
      </w:pPr>
      <w:r>
        <w:separator/>
      </w:r>
    </w:p>
  </w:endnote>
  <w:endnote w:type="continuationSeparator" w:id="0">
    <w:p w14:paraId="466368E9" w14:textId="77777777" w:rsidR="00C8219F" w:rsidRDefault="00C8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lac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F171" w14:textId="77777777" w:rsidR="00E9308F" w:rsidRDefault="00E9308F">
    <w:pPr>
      <w:pBdr>
        <w:top w:val="nil"/>
        <w:left w:val="nil"/>
        <w:bottom w:val="nil"/>
        <w:right w:val="nil"/>
        <w:between w:val="nil"/>
      </w:pBdr>
      <w:tabs>
        <w:tab w:val="center" w:pos="4252"/>
        <w:tab w:val="right" w:pos="8504"/>
      </w:tabs>
      <w:spacing w:after="0" w:line="240" w:lineRule="auto"/>
      <w:rPr>
        <w:smallCaps/>
        <w:color w:val="4472C4"/>
      </w:rPr>
    </w:pPr>
  </w:p>
  <w:p w14:paraId="3F176361" w14:textId="1B3CC0CA" w:rsidR="00E9308F" w:rsidRDefault="00E9308F">
    <w:pPr>
      <w:spacing w:after="0"/>
      <w:jc w:val="center"/>
    </w:pPr>
    <w:r>
      <w:rPr>
        <w:smallCaps/>
        <w:color w:val="4472C4"/>
      </w:rPr>
      <w:fldChar w:fldCharType="begin"/>
    </w:r>
    <w:r>
      <w:rPr>
        <w:smallCaps/>
        <w:color w:val="4472C4"/>
      </w:rPr>
      <w:instrText>PAGE</w:instrText>
    </w:r>
    <w:r>
      <w:rPr>
        <w:smallCaps/>
        <w:color w:val="4472C4"/>
      </w:rPr>
      <w:fldChar w:fldCharType="separate"/>
    </w:r>
    <w:r>
      <w:rPr>
        <w:smallCaps/>
        <w:noProof/>
        <w:color w:val="4472C4"/>
      </w:rPr>
      <w:t>1</w:t>
    </w:r>
    <w:r>
      <w:rPr>
        <w:smallCaps/>
        <w:color w:val="4472C4"/>
      </w:rPr>
      <w:fldChar w:fldCharType="end"/>
    </w:r>
    <w:r w:rsidR="003329F1">
      <w:rPr>
        <w:smallCaps/>
        <w:color w:val="4472C4"/>
      </w:rPr>
      <w:t xml:space="preserve"> -</w:t>
    </w:r>
    <w:r w:rsidR="00F816DA">
      <w:rPr>
        <w:smallCaps/>
        <w:color w:val="4472C4"/>
      </w:rPr>
      <w:t xml:space="preserve"> 1</w:t>
    </w:r>
    <w:r w:rsidR="000B5E31">
      <w:rPr>
        <w:smallCaps/>
        <w:color w:val="4472C4"/>
      </w:rPr>
      <w:t>6</w:t>
    </w:r>
  </w:p>
  <w:p w14:paraId="7F4C4638" w14:textId="512B95DF" w:rsidR="00E9308F" w:rsidRDefault="00E9308F">
    <w:pPr>
      <w:spacing w:after="0"/>
      <w:rPr>
        <w:color w:val="005470"/>
      </w:rPr>
    </w:pPr>
    <w:r>
      <w:rPr>
        <w:color w:val="005470"/>
      </w:rPr>
      <w:t>E 010-202</w:t>
    </w:r>
    <w:r w:rsidR="00015F6F">
      <w:rPr>
        <w:color w:val="005470"/>
      </w:rPr>
      <w:t>2</w:t>
    </w:r>
    <w:r>
      <w:rPr>
        <w:color w:val="005470"/>
      </w:rPr>
      <w:t xml:space="preserve">-01 </w:t>
    </w:r>
    <w:r>
      <w:rPr>
        <w:color w:val="005470"/>
      </w:rPr>
      <w:tab/>
    </w:r>
  </w:p>
  <w:p w14:paraId="3D8A7821" w14:textId="77777777" w:rsidR="00E9308F" w:rsidRDefault="00E9308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2B78" w14:textId="77777777" w:rsidR="00C8219F" w:rsidRDefault="00C8219F">
      <w:pPr>
        <w:spacing w:after="0" w:line="240" w:lineRule="auto"/>
      </w:pPr>
      <w:r>
        <w:separator/>
      </w:r>
    </w:p>
  </w:footnote>
  <w:footnote w:type="continuationSeparator" w:id="0">
    <w:p w14:paraId="05428DDC" w14:textId="77777777" w:rsidR="00C8219F" w:rsidRDefault="00C8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21C0" w14:textId="77777777" w:rsidR="00E9308F" w:rsidRDefault="00C8219F">
    <w:pPr>
      <w:pBdr>
        <w:top w:val="nil"/>
        <w:left w:val="nil"/>
        <w:bottom w:val="nil"/>
        <w:right w:val="nil"/>
        <w:between w:val="nil"/>
      </w:pBdr>
      <w:tabs>
        <w:tab w:val="center" w:pos="4252"/>
        <w:tab w:val="right" w:pos="8504"/>
      </w:tabs>
      <w:spacing w:after="0" w:line="240" w:lineRule="auto"/>
      <w:rPr>
        <w:color w:val="000000"/>
      </w:rPr>
    </w:pPr>
    <w:r>
      <w:rPr>
        <w:color w:val="000000"/>
      </w:rPr>
      <w:pict w14:anchorId="78209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595.45pt;height:842.15pt;z-index:-251651584;mso-position-horizontal:center;mso-position-horizontal-relative:margin;mso-position-vertical:center;mso-position-vertical-relative:margin" o:allowincell="f">
          <v:imagedata r:id="rId1" o:title="sello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243" w14:textId="585D9E25" w:rsidR="00E9308F" w:rsidRDefault="000B5E31">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anchor distT="0" distB="0" distL="114300" distR="114300" simplePos="0" relativeHeight="251670016" behindDoc="0" locked="0" layoutInCell="1" allowOverlap="1" wp14:anchorId="0B90CF4C" wp14:editId="0D88470B">
          <wp:simplePos x="0" y="0"/>
          <wp:positionH relativeFrom="column">
            <wp:posOffset>-859242</wp:posOffset>
          </wp:positionH>
          <wp:positionV relativeFrom="paragraph">
            <wp:posOffset>-347345</wp:posOffset>
          </wp:positionV>
          <wp:extent cx="8103599" cy="868012"/>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3599" cy="86801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1785" w14:textId="6C3F4290" w:rsidR="00E9308F" w:rsidRDefault="00472063" w:rsidP="00472063">
    <w:pPr>
      <w:pBdr>
        <w:top w:val="nil"/>
        <w:left w:val="nil"/>
        <w:bottom w:val="nil"/>
        <w:right w:val="nil"/>
        <w:between w:val="nil"/>
      </w:pBdr>
      <w:tabs>
        <w:tab w:val="left" w:pos="1655"/>
      </w:tabs>
      <w:spacing w:after="0" w:line="240" w:lineRule="auto"/>
      <w:rPr>
        <w:color w:val="000000"/>
      </w:rPr>
    </w:pPr>
    <w:r>
      <w:rPr>
        <w:noProof/>
        <w:color w:val="000000"/>
      </w:rPr>
      <w:drawing>
        <wp:anchor distT="0" distB="0" distL="114300" distR="114300" simplePos="0" relativeHeight="251672064" behindDoc="0" locked="0" layoutInCell="1" allowOverlap="1" wp14:anchorId="15573584" wp14:editId="0FB2DBBA">
          <wp:simplePos x="0" y="0"/>
          <wp:positionH relativeFrom="column">
            <wp:posOffset>-806844</wp:posOffset>
          </wp:positionH>
          <wp:positionV relativeFrom="paragraph">
            <wp:posOffset>-354089</wp:posOffset>
          </wp:positionV>
          <wp:extent cx="8141002" cy="872019"/>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1002" cy="872019"/>
                  </a:xfrm>
                  <a:prstGeom prst="rect">
                    <a:avLst/>
                  </a:prstGeom>
                  <a:noFill/>
                </pic:spPr>
              </pic:pic>
            </a:graphicData>
          </a:graphic>
          <wp14:sizeRelH relativeFrom="margin">
            <wp14:pctWidth>0</wp14:pctWidth>
          </wp14:sizeRelH>
          <wp14:sizeRelV relativeFrom="margin">
            <wp14:pctHeight>0</wp14:pctHeight>
          </wp14:sizeRelV>
        </wp:anchor>
      </w:drawing>
    </w:r>
    <w:r w:rsidR="00C8219F">
      <w:rPr>
        <w:color w:val="000000"/>
      </w:rPr>
      <w:pict w14:anchorId="76491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595.45pt;height:842.15pt;z-index:-251652608;mso-position-horizontal:center;mso-position-horizontal-relative:margin;mso-position-vertical:center;mso-position-vertical-relative:margin" o:allowincell="f">
          <v:imagedata r:id="rId2" o:title="sello2-02"/>
          <w10:wrap anchorx="margin" anchory="margin"/>
        </v:shape>
      </w:pic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FF5AE39A"/>
    <w:lvl w:ilvl="0">
      <w:start w:val="1"/>
      <w:numFmt w:val="decimal"/>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26879A7"/>
    <w:multiLevelType w:val="hybridMultilevel"/>
    <w:tmpl w:val="221CDA80"/>
    <w:lvl w:ilvl="0" w:tplc="CBACFB6C">
      <w:start w:val="1"/>
      <w:numFmt w:val="decimal"/>
      <w:lvlText w:val="%1."/>
      <w:lvlJc w:val="left"/>
      <w:pPr>
        <w:ind w:left="544" w:hanging="360"/>
      </w:pPr>
      <w:rPr>
        <w:rFonts w:eastAsia="Arial" w:hint="default"/>
        <w:b w:val="0"/>
        <w:color w:val="000000"/>
      </w:rPr>
    </w:lvl>
    <w:lvl w:ilvl="1" w:tplc="280A0019" w:tentative="1">
      <w:start w:val="1"/>
      <w:numFmt w:val="lowerLetter"/>
      <w:lvlText w:val="%2."/>
      <w:lvlJc w:val="left"/>
      <w:pPr>
        <w:ind w:left="1264" w:hanging="360"/>
      </w:pPr>
    </w:lvl>
    <w:lvl w:ilvl="2" w:tplc="280A001B" w:tentative="1">
      <w:start w:val="1"/>
      <w:numFmt w:val="lowerRoman"/>
      <w:lvlText w:val="%3."/>
      <w:lvlJc w:val="right"/>
      <w:pPr>
        <w:ind w:left="1984" w:hanging="180"/>
      </w:pPr>
    </w:lvl>
    <w:lvl w:ilvl="3" w:tplc="280A000F" w:tentative="1">
      <w:start w:val="1"/>
      <w:numFmt w:val="decimal"/>
      <w:lvlText w:val="%4."/>
      <w:lvlJc w:val="left"/>
      <w:pPr>
        <w:ind w:left="2704" w:hanging="360"/>
      </w:pPr>
    </w:lvl>
    <w:lvl w:ilvl="4" w:tplc="280A0019" w:tentative="1">
      <w:start w:val="1"/>
      <w:numFmt w:val="lowerLetter"/>
      <w:lvlText w:val="%5."/>
      <w:lvlJc w:val="left"/>
      <w:pPr>
        <w:ind w:left="3424" w:hanging="360"/>
      </w:pPr>
    </w:lvl>
    <w:lvl w:ilvl="5" w:tplc="280A001B" w:tentative="1">
      <w:start w:val="1"/>
      <w:numFmt w:val="lowerRoman"/>
      <w:lvlText w:val="%6."/>
      <w:lvlJc w:val="right"/>
      <w:pPr>
        <w:ind w:left="4144" w:hanging="180"/>
      </w:pPr>
    </w:lvl>
    <w:lvl w:ilvl="6" w:tplc="280A000F" w:tentative="1">
      <w:start w:val="1"/>
      <w:numFmt w:val="decimal"/>
      <w:lvlText w:val="%7."/>
      <w:lvlJc w:val="left"/>
      <w:pPr>
        <w:ind w:left="4864" w:hanging="360"/>
      </w:pPr>
    </w:lvl>
    <w:lvl w:ilvl="7" w:tplc="280A0019" w:tentative="1">
      <w:start w:val="1"/>
      <w:numFmt w:val="lowerLetter"/>
      <w:lvlText w:val="%8."/>
      <w:lvlJc w:val="left"/>
      <w:pPr>
        <w:ind w:left="5584" w:hanging="360"/>
      </w:pPr>
    </w:lvl>
    <w:lvl w:ilvl="8" w:tplc="280A001B" w:tentative="1">
      <w:start w:val="1"/>
      <w:numFmt w:val="lowerRoman"/>
      <w:lvlText w:val="%9."/>
      <w:lvlJc w:val="right"/>
      <w:pPr>
        <w:ind w:left="6304" w:hanging="180"/>
      </w:pPr>
    </w:lvl>
  </w:abstractNum>
  <w:abstractNum w:abstractNumId="2" w15:restartNumberingAfterBreak="0">
    <w:nsid w:val="030A5772"/>
    <w:multiLevelType w:val="hybridMultilevel"/>
    <w:tmpl w:val="CE58B28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46D77B3"/>
    <w:multiLevelType w:val="multilevel"/>
    <w:tmpl w:val="A18C22C6"/>
    <w:lvl w:ilvl="0">
      <w:start w:val="1"/>
      <w:numFmt w:val="decimal"/>
      <w:lvlText w:val="%1."/>
      <w:lvlJc w:val="left"/>
      <w:pPr>
        <w:ind w:left="851" w:hanging="851"/>
      </w:pPr>
      <w:rPr>
        <w:rFonts w:ascii="Arial" w:eastAsia="Arial" w:hAnsi="Arial" w:cs="Arial"/>
        <w:b/>
        <w:i w:val="0"/>
        <w:smallCaps w:val="0"/>
        <w:strike w:val="0"/>
        <w:sz w:val="22"/>
        <w:szCs w:val="22"/>
        <w:u w:val="none"/>
        <w:vertAlign w:val="baseline"/>
      </w:rPr>
    </w:lvl>
    <w:lvl w:ilvl="1">
      <w:start w:val="1"/>
      <w:numFmt w:val="decimal"/>
      <w:lvlText w:val="%1.%2."/>
      <w:lvlJc w:val="left"/>
      <w:pPr>
        <w:ind w:left="794" w:hanging="794"/>
      </w:pPr>
      <w:rPr>
        <w:rFonts w:ascii="Arial" w:eastAsia="Arial" w:hAnsi="Arial" w:cs="Arial"/>
        <w:b/>
        <w:i w:val="0"/>
        <w:color w:val="000000"/>
        <w:sz w:val="22"/>
        <w:szCs w:val="22"/>
      </w:rPr>
    </w:lvl>
    <w:lvl w:ilvl="2">
      <w:start w:val="1"/>
      <w:numFmt w:val="decimal"/>
      <w:lvlText w:val="%1.%2.%3."/>
      <w:lvlJc w:val="left"/>
      <w:pPr>
        <w:ind w:left="851" w:hanging="851"/>
      </w:pPr>
      <w:rPr>
        <w:b w:val="0"/>
        <w:color w:val="000000"/>
        <w:sz w:val="22"/>
        <w:szCs w:val="22"/>
      </w:rPr>
    </w:lvl>
    <w:lvl w:ilvl="3">
      <w:start w:val="1"/>
      <w:numFmt w:val="decimal"/>
      <w:lvlText w:val="%4.4.1.1."/>
      <w:lvlJc w:val="left"/>
      <w:pPr>
        <w:ind w:left="1729" w:hanging="1729"/>
      </w:pPr>
      <w:rPr>
        <w:rFonts w:ascii="Arial" w:eastAsia="Arial" w:hAnsi="Arial" w:cs="Arial"/>
        <w:b w:val="0"/>
        <w:i w:val="0"/>
        <w:color w:val="000000"/>
        <w:sz w:val="22"/>
        <w:szCs w:val="22"/>
      </w:rPr>
    </w:lvl>
    <w:lvl w:ilvl="4">
      <w:start w:val="1"/>
      <w:numFmt w:val="decimal"/>
      <w:lvlText w:val="%5)"/>
      <w:lvlJc w:val="left"/>
      <w:pPr>
        <w:ind w:left="1418" w:hanging="565"/>
      </w:pPr>
      <w:rPr>
        <w:b w:val="0"/>
        <w:i w:val="0"/>
        <w:color w:val="002060"/>
        <w:sz w:val="22"/>
        <w:szCs w:val="22"/>
      </w:rPr>
    </w:lvl>
    <w:lvl w:ilvl="5">
      <w:start w:val="1"/>
      <w:numFmt w:val="bullet"/>
      <w:lvlText w:val="-"/>
      <w:lvlJc w:val="left"/>
      <w:pPr>
        <w:ind w:left="1985" w:hanging="567"/>
      </w:pPr>
      <w:rPr>
        <w:rFonts w:ascii="Sitka Subheading" w:eastAsia="Sitka Subheading" w:hAnsi="Sitka Subheading" w:cs="Sitka Subheading"/>
        <w:color w:val="000000"/>
        <w:sz w:val="22"/>
        <w:szCs w:val="22"/>
      </w:rPr>
    </w:lvl>
    <w:lvl w:ilvl="6">
      <w:start w:val="1"/>
      <w:numFmt w:val="lowerRoman"/>
      <w:lvlText w:val="%7."/>
      <w:lvlJc w:val="right"/>
      <w:pPr>
        <w:ind w:left="2552" w:hanging="567"/>
      </w:pPr>
    </w:lvl>
    <w:lvl w:ilvl="7">
      <w:start w:val="1"/>
      <w:numFmt w:val="decimal"/>
      <w:lvlText w:val="ANEXO %8"/>
      <w:lvlJc w:val="center"/>
      <w:pPr>
        <w:ind w:left="0" w:firstLine="4536"/>
      </w:pPr>
      <w:rPr>
        <w:b/>
      </w:rPr>
    </w:lvl>
    <w:lvl w:ilvl="8">
      <w:start w:val="1"/>
      <w:numFmt w:val="decimal"/>
      <w:lvlText w:val=""/>
      <w:lvlJc w:val="left"/>
      <w:pPr>
        <w:ind w:left="1942" w:hanging="1800"/>
      </w:pPr>
    </w:lvl>
  </w:abstractNum>
  <w:abstractNum w:abstractNumId="4" w15:restartNumberingAfterBreak="0">
    <w:nsid w:val="05CF1120"/>
    <w:multiLevelType w:val="hybridMultilevel"/>
    <w:tmpl w:val="71CE5410"/>
    <w:lvl w:ilvl="0" w:tplc="F2DC9848">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5" w15:restartNumberingAfterBreak="0">
    <w:nsid w:val="14565559"/>
    <w:multiLevelType w:val="hybridMultilevel"/>
    <w:tmpl w:val="246E0FC6"/>
    <w:lvl w:ilvl="0" w:tplc="B17C82D8">
      <w:start w:val="1"/>
      <w:numFmt w:val="bullet"/>
      <w:lvlText w:val="-"/>
      <w:lvlJc w:val="left"/>
      <w:pPr>
        <w:ind w:left="629" w:hanging="360"/>
      </w:pPr>
      <w:rPr>
        <w:rFonts w:ascii="Sitka Subheading" w:hAnsi="Sitka Subheading" w:hint="default"/>
      </w:rPr>
    </w:lvl>
    <w:lvl w:ilvl="1" w:tplc="280A0003" w:tentative="1">
      <w:start w:val="1"/>
      <w:numFmt w:val="bullet"/>
      <w:lvlText w:val="o"/>
      <w:lvlJc w:val="left"/>
      <w:pPr>
        <w:ind w:left="1349" w:hanging="360"/>
      </w:pPr>
      <w:rPr>
        <w:rFonts w:ascii="Courier New" w:hAnsi="Courier New" w:cs="Courier New" w:hint="default"/>
      </w:rPr>
    </w:lvl>
    <w:lvl w:ilvl="2" w:tplc="280A0005" w:tentative="1">
      <w:start w:val="1"/>
      <w:numFmt w:val="bullet"/>
      <w:lvlText w:val=""/>
      <w:lvlJc w:val="left"/>
      <w:pPr>
        <w:ind w:left="2069" w:hanging="360"/>
      </w:pPr>
      <w:rPr>
        <w:rFonts w:ascii="Wingdings" w:hAnsi="Wingdings" w:hint="default"/>
      </w:rPr>
    </w:lvl>
    <w:lvl w:ilvl="3" w:tplc="280A0001" w:tentative="1">
      <w:start w:val="1"/>
      <w:numFmt w:val="bullet"/>
      <w:lvlText w:val=""/>
      <w:lvlJc w:val="left"/>
      <w:pPr>
        <w:ind w:left="2789" w:hanging="360"/>
      </w:pPr>
      <w:rPr>
        <w:rFonts w:ascii="Symbol" w:hAnsi="Symbol" w:hint="default"/>
      </w:rPr>
    </w:lvl>
    <w:lvl w:ilvl="4" w:tplc="280A0003" w:tentative="1">
      <w:start w:val="1"/>
      <w:numFmt w:val="bullet"/>
      <w:lvlText w:val="o"/>
      <w:lvlJc w:val="left"/>
      <w:pPr>
        <w:ind w:left="3509" w:hanging="360"/>
      </w:pPr>
      <w:rPr>
        <w:rFonts w:ascii="Courier New" w:hAnsi="Courier New" w:cs="Courier New" w:hint="default"/>
      </w:rPr>
    </w:lvl>
    <w:lvl w:ilvl="5" w:tplc="280A0005" w:tentative="1">
      <w:start w:val="1"/>
      <w:numFmt w:val="bullet"/>
      <w:lvlText w:val=""/>
      <w:lvlJc w:val="left"/>
      <w:pPr>
        <w:ind w:left="4229" w:hanging="360"/>
      </w:pPr>
      <w:rPr>
        <w:rFonts w:ascii="Wingdings" w:hAnsi="Wingdings" w:hint="default"/>
      </w:rPr>
    </w:lvl>
    <w:lvl w:ilvl="6" w:tplc="280A0001" w:tentative="1">
      <w:start w:val="1"/>
      <w:numFmt w:val="bullet"/>
      <w:lvlText w:val=""/>
      <w:lvlJc w:val="left"/>
      <w:pPr>
        <w:ind w:left="4949" w:hanging="360"/>
      </w:pPr>
      <w:rPr>
        <w:rFonts w:ascii="Symbol" w:hAnsi="Symbol" w:hint="default"/>
      </w:rPr>
    </w:lvl>
    <w:lvl w:ilvl="7" w:tplc="280A0003" w:tentative="1">
      <w:start w:val="1"/>
      <w:numFmt w:val="bullet"/>
      <w:lvlText w:val="o"/>
      <w:lvlJc w:val="left"/>
      <w:pPr>
        <w:ind w:left="5669" w:hanging="360"/>
      </w:pPr>
      <w:rPr>
        <w:rFonts w:ascii="Courier New" w:hAnsi="Courier New" w:cs="Courier New" w:hint="default"/>
      </w:rPr>
    </w:lvl>
    <w:lvl w:ilvl="8" w:tplc="280A0005" w:tentative="1">
      <w:start w:val="1"/>
      <w:numFmt w:val="bullet"/>
      <w:lvlText w:val=""/>
      <w:lvlJc w:val="left"/>
      <w:pPr>
        <w:ind w:left="6389" w:hanging="360"/>
      </w:pPr>
      <w:rPr>
        <w:rFonts w:ascii="Wingdings" w:hAnsi="Wingdings" w:hint="default"/>
      </w:rPr>
    </w:lvl>
  </w:abstractNum>
  <w:abstractNum w:abstractNumId="6" w15:restartNumberingAfterBreak="0">
    <w:nsid w:val="14E96520"/>
    <w:multiLevelType w:val="multilevel"/>
    <w:tmpl w:val="A6B4C958"/>
    <w:lvl w:ilvl="0">
      <w:start w:val="1"/>
      <w:numFmt w:val="decimal"/>
      <w:lvlText w:val="%1."/>
      <w:lvlJc w:val="left"/>
      <w:pPr>
        <w:ind w:left="336" w:hanging="360"/>
      </w:pPr>
    </w:lvl>
    <w:lvl w:ilvl="1">
      <w:start w:val="1"/>
      <w:numFmt w:val="lowerLetter"/>
      <w:lvlText w:val="%2."/>
      <w:lvlJc w:val="left"/>
      <w:pPr>
        <w:ind w:left="1056" w:hanging="360"/>
      </w:pPr>
    </w:lvl>
    <w:lvl w:ilvl="2">
      <w:start w:val="1"/>
      <w:numFmt w:val="lowerRoman"/>
      <w:lvlText w:val="%3."/>
      <w:lvlJc w:val="right"/>
      <w:pPr>
        <w:ind w:left="1776" w:hanging="180"/>
      </w:pPr>
    </w:lvl>
    <w:lvl w:ilvl="3">
      <w:start w:val="1"/>
      <w:numFmt w:val="decimal"/>
      <w:lvlText w:val="%4."/>
      <w:lvlJc w:val="left"/>
      <w:pPr>
        <w:ind w:left="2496" w:hanging="360"/>
      </w:pPr>
    </w:lvl>
    <w:lvl w:ilvl="4">
      <w:start w:val="1"/>
      <w:numFmt w:val="lowerLetter"/>
      <w:lvlText w:val="%5."/>
      <w:lvlJc w:val="left"/>
      <w:pPr>
        <w:ind w:left="3216" w:hanging="360"/>
      </w:pPr>
    </w:lvl>
    <w:lvl w:ilvl="5">
      <w:start w:val="1"/>
      <w:numFmt w:val="lowerRoman"/>
      <w:lvlText w:val="%6."/>
      <w:lvlJc w:val="right"/>
      <w:pPr>
        <w:ind w:left="3936" w:hanging="180"/>
      </w:pPr>
    </w:lvl>
    <w:lvl w:ilvl="6">
      <w:start w:val="1"/>
      <w:numFmt w:val="decimal"/>
      <w:lvlText w:val="%7."/>
      <w:lvlJc w:val="left"/>
      <w:pPr>
        <w:ind w:left="4656" w:hanging="360"/>
      </w:pPr>
    </w:lvl>
    <w:lvl w:ilvl="7">
      <w:start w:val="1"/>
      <w:numFmt w:val="lowerLetter"/>
      <w:lvlText w:val="%8."/>
      <w:lvlJc w:val="left"/>
      <w:pPr>
        <w:ind w:left="5376" w:hanging="360"/>
      </w:pPr>
    </w:lvl>
    <w:lvl w:ilvl="8">
      <w:start w:val="1"/>
      <w:numFmt w:val="lowerRoman"/>
      <w:lvlText w:val="%9."/>
      <w:lvlJc w:val="right"/>
      <w:pPr>
        <w:ind w:left="6096" w:hanging="180"/>
      </w:pPr>
    </w:lvl>
  </w:abstractNum>
  <w:abstractNum w:abstractNumId="7" w15:restartNumberingAfterBreak="0">
    <w:nsid w:val="18436F88"/>
    <w:multiLevelType w:val="multilevel"/>
    <w:tmpl w:val="FA2E75F0"/>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9250FE"/>
    <w:multiLevelType w:val="hybridMultilevel"/>
    <w:tmpl w:val="710A04D8"/>
    <w:lvl w:ilvl="0" w:tplc="E862AA36">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36522C7"/>
    <w:multiLevelType w:val="hybridMultilevel"/>
    <w:tmpl w:val="F2CE6434"/>
    <w:lvl w:ilvl="0" w:tplc="5B9A7BE8">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10" w15:restartNumberingAfterBreak="0">
    <w:nsid w:val="25027BAA"/>
    <w:multiLevelType w:val="multilevel"/>
    <w:tmpl w:val="09705CF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974042E"/>
    <w:multiLevelType w:val="hybridMultilevel"/>
    <w:tmpl w:val="F1AAA6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C3D5621"/>
    <w:multiLevelType w:val="hybridMultilevel"/>
    <w:tmpl w:val="E8CA128A"/>
    <w:lvl w:ilvl="0" w:tplc="7750DC66">
      <w:start w:val="1"/>
      <w:numFmt w:val="decimal"/>
      <w:lvlText w:val="%1."/>
      <w:lvlJc w:val="left"/>
      <w:pPr>
        <w:ind w:left="3960" w:hanging="360"/>
      </w:pPr>
      <w:rPr>
        <w:rFonts w:hint="default"/>
        <w:b w:val="0"/>
        <w:bCs w:val="0"/>
      </w:rPr>
    </w:lvl>
    <w:lvl w:ilvl="1" w:tplc="280A0019" w:tentative="1">
      <w:start w:val="1"/>
      <w:numFmt w:val="lowerLetter"/>
      <w:lvlText w:val="%2."/>
      <w:lvlJc w:val="left"/>
      <w:pPr>
        <w:ind w:left="4680" w:hanging="360"/>
      </w:pPr>
    </w:lvl>
    <w:lvl w:ilvl="2" w:tplc="280A001B" w:tentative="1">
      <w:start w:val="1"/>
      <w:numFmt w:val="lowerRoman"/>
      <w:lvlText w:val="%3."/>
      <w:lvlJc w:val="right"/>
      <w:pPr>
        <w:ind w:left="5400" w:hanging="180"/>
      </w:pPr>
    </w:lvl>
    <w:lvl w:ilvl="3" w:tplc="280A000F" w:tentative="1">
      <w:start w:val="1"/>
      <w:numFmt w:val="decimal"/>
      <w:lvlText w:val="%4."/>
      <w:lvlJc w:val="left"/>
      <w:pPr>
        <w:ind w:left="6120" w:hanging="360"/>
      </w:pPr>
    </w:lvl>
    <w:lvl w:ilvl="4" w:tplc="280A0019">
      <w:start w:val="1"/>
      <w:numFmt w:val="lowerLetter"/>
      <w:lvlText w:val="%5."/>
      <w:lvlJc w:val="left"/>
      <w:pPr>
        <w:ind w:left="6840" w:hanging="360"/>
      </w:pPr>
    </w:lvl>
    <w:lvl w:ilvl="5" w:tplc="280A001B" w:tentative="1">
      <w:start w:val="1"/>
      <w:numFmt w:val="lowerRoman"/>
      <w:lvlText w:val="%6."/>
      <w:lvlJc w:val="right"/>
      <w:pPr>
        <w:ind w:left="7560" w:hanging="180"/>
      </w:pPr>
    </w:lvl>
    <w:lvl w:ilvl="6" w:tplc="280A000F" w:tentative="1">
      <w:start w:val="1"/>
      <w:numFmt w:val="decimal"/>
      <w:lvlText w:val="%7."/>
      <w:lvlJc w:val="left"/>
      <w:pPr>
        <w:ind w:left="8280" w:hanging="360"/>
      </w:pPr>
    </w:lvl>
    <w:lvl w:ilvl="7" w:tplc="280A0019" w:tentative="1">
      <w:start w:val="1"/>
      <w:numFmt w:val="lowerLetter"/>
      <w:lvlText w:val="%8."/>
      <w:lvlJc w:val="left"/>
      <w:pPr>
        <w:ind w:left="9000" w:hanging="360"/>
      </w:pPr>
    </w:lvl>
    <w:lvl w:ilvl="8" w:tplc="280A001B" w:tentative="1">
      <w:start w:val="1"/>
      <w:numFmt w:val="lowerRoman"/>
      <w:lvlText w:val="%9."/>
      <w:lvlJc w:val="right"/>
      <w:pPr>
        <w:ind w:left="9720" w:hanging="180"/>
      </w:pPr>
    </w:lvl>
  </w:abstractNum>
  <w:abstractNum w:abstractNumId="13" w15:restartNumberingAfterBreak="0">
    <w:nsid w:val="300B499B"/>
    <w:multiLevelType w:val="multilevel"/>
    <w:tmpl w:val="202ECD0E"/>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0D3889"/>
    <w:multiLevelType w:val="multilevel"/>
    <w:tmpl w:val="2D9065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362FD4"/>
    <w:multiLevelType w:val="hybridMultilevel"/>
    <w:tmpl w:val="7576A6E2"/>
    <w:lvl w:ilvl="0" w:tplc="211C9EE6">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16" w15:restartNumberingAfterBreak="0">
    <w:nsid w:val="415765C5"/>
    <w:multiLevelType w:val="multilevel"/>
    <w:tmpl w:val="1180E294"/>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E6492F"/>
    <w:multiLevelType w:val="multilevel"/>
    <w:tmpl w:val="CE726BAC"/>
    <w:lvl w:ilvl="0">
      <w:start w:val="1"/>
      <w:numFmt w:val="decimal"/>
      <w:lvlText w:val="%1."/>
      <w:lvlJc w:val="left"/>
      <w:pPr>
        <w:ind w:left="371" w:hanging="360"/>
      </w:pPr>
      <w:rPr>
        <w:b w:val="0"/>
        <w:sz w:val="22"/>
        <w:szCs w:val="22"/>
      </w:rPr>
    </w:lvl>
    <w:lvl w:ilvl="1">
      <w:start w:val="1"/>
      <w:numFmt w:val="decimal"/>
      <w:lvlText w:val="%1.%2."/>
      <w:lvlJc w:val="left"/>
      <w:pPr>
        <w:ind w:left="746" w:hanging="720"/>
      </w:pPr>
    </w:lvl>
    <w:lvl w:ilvl="2">
      <w:start w:val="1"/>
      <w:numFmt w:val="decimal"/>
      <w:lvlText w:val="%3)"/>
      <w:lvlJc w:val="left"/>
      <w:pPr>
        <w:ind w:left="761" w:hanging="720"/>
      </w:pPr>
    </w:lvl>
    <w:lvl w:ilvl="3">
      <w:start w:val="1"/>
      <w:numFmt w:val="decimal"/>
      <w:lvlText w:val="%1.%2.%3.%4."/>
      <w:lvlJc w:val="left"/>
      <w:pPr>
        <w:ind w:left="1136" w:hanging="1080"/>
      </w:pPr>
    </w:lvl>
    <w:lvl w:ilvl="4">
      <w:start w:val="1"/>
      <w:numFmt w:val="decimal"/>
      <w:lvlText w:val="%1.%2.%3.%4.%5."/>
      <w:lvlJc w:val="left"/>
      <w:pPr>
        <w:ind w:left="1151" w:hanging="1080"/>
      </w:pPr>
    </w:lvl>
    <w:lvl w:ilvl="5">
      <w:start w:val="1"/>
      <w:numFmt w:val="decimal"/>
      <w:lvlText w:val="%1.%2.%3.%4.%5.%6."/>
      <w:lvlJc w:val="left"/>
      <w:pPr>
        <w:ind w:left="1526" w:hanging="1440"/>
      </w:pPr>
    </w:lvl>
    <w:lvl w:ilvl="6">
      <w:start w:val="1"/>
      <w:numFmt w:val="decimal"/>
      <w:lvlText w:val="%1.%2.%3.%4.%5.%6.%7."/>
      <w:lvlJc w:val="left"/>
      <w:pPr>
        <w:ind w:left="1541" w:hanging="1440"/>
      </w:pPr>
    </w:lvl>
    <w:lvl w:ilvl="7">
      <w:start w:val="1"/>
      <w:numFmt w:val="decimal"/>
      <w:lvlText w:val="%1.%2.%3.%4.%5.%6.%7.%8."/>
      <w:lvlJc w:val="left"/>
      <w:pPr>
        <w:ind w:left="1916" w:hanging="1800"/>
      </w:pPr>
    </w:lvl>
    <w:lvl w:ilvl="8">
      <w:start w:val="1"/>
      <w:numFmt w:val="decimal"/>
      <w:lvlText w:val="%1.%2.%3.%4.%5.%6.%7.%8.%9."/>
      <w:lvlJc w:val="left"/>
      <w:pPr>
        <w:ind w:left="2291" w:hanging="2160"/>
      </w:pPr>
    </w:lvl>
  </w:abstractNum>
  <w:abstractNum w:abstractNumId="18" w15:restartNumberingAfterBreak="0">
    <w:nsid w:val="4271239E"/>
    <w:multiLevelType w:val="hybridMultilevel"/>
    <w:tmpl w:val="28ACDD3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4EA0645"/>
    <w:multiLevelType w:val="multilevel"/>
    <w:tmpl w:val="466290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6211BD6"/>
    <w:multiLevelType w:val="hybridMultilevel"/>
    <w:tmpl w:val="EB4680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68D542D"/>
    <w:multiLevelType w:val="multilevel"/>
    <w:tmpl w:val="E0E8B6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9505815"/>
    <w:multiLevelType w:val="multilevel"/>
    <w:tmpl w:val="F0E659D0"/>
    <w:lvl w:ilvl="0">
      <w:start w:val="1"/>
      <w:numFmt w:val="decimal"/>
      <w:lvlText w:val="%1."/>
      <w:lvlJc w:val="left"/>
      <w:pPr>
        <w:ind w:left="851" w:hanging="851"/>
      </w:pPr>
      <w:rPr>
        <w:rFonts w:ascii="Arial" w:eastAsia="Arial" w:hAnsi="Arial" w:cs="Arial"/>
        <w:b/>
        <w:i w:val="0"/>
        <w:smallCaps w:val="0"/>
        <w:strike w:val="0"/>
        <w:sz w:val="22"/>
        <w:szCs w:val="22"/>
        <w:u w:val="none"/>
        <w:vertAlign w:val="baseline"/>
      </w:rPr>
    </w:lvl>
    <w:lvl w:ilvl="1">
      <w:start w:val="1"/>
      <w:numFmt w:val="decimal"/>
      <w:lvlText w:val="%1.%2."/>
      <w:lvlJc w:val="left"/>
      <w:pPr>
        <w:ind w:left="794" w:hanging="794"/>
      </w:pPr>
      <w:rPr>
        <w:rFonts w:ascii="Arial" w:eastAsia="Arial" w:hAnsi="Arial" w:cs="Arial"/>
        <w:b/>
        <w:i w:val="0"/>
        <w:color w:val="000000"/>
        <w:sz w:val="22"/>
        <w:szCs w:val="22"/>
      </w:rPr>
    </w:lvl>
    <w:lvl w:ilvl="2">
      <w:start w:val="1"/>
      <w:numFmt w:val="decimal"/>
      <w:lvlText w:val="%1.%2.%3."/>
      <w:lvlJc w:val="left"/>
      <w:pPr>
        <w:ind w:left="851" w:hanging="851"/>
      </w:pPr>
      <w:rPr>
        <w:b w:val="0"/>
        <w:color w:val="000000"/>
        <w:sz w:val="22"/>
        <w:szCs w:val="22"/>
      </w:rPr>
    </w:lvl>
    <w:lvl w:ilvl="3">
      <w:start w:val="1"/>
      <w:numFmt w:val="decimal"/>
      <w:lvlText w:val="%4.4.1.1."/>
      <w:lvlJc w:val="left"/>
      <w:pPr>
        <w:ind w:left="1729" w:hanging="1729"/>
      </w:pPr>
      <w:rPr>
        <w:rFonts w:ascii="Arial" w:eastAsia="Arial" w:hAnsi="Arial" w:cs="Arial"/>
        <w:b w:val="0"/>
        <w:i w:val="0"/>
        <w:color w:val="000000"/>
        <w:sz w:val="22"/>
        <w:szCs w:val="22"/>
      </w:rPr>
    </w:lvl>
    <w:lvl w:ilvl="4">
      <w:start w:val="1"/>
      <w:numFmt w:val="decimal"/>
      <w:lvlText w:val="%5)"/>
      <w:lvlJc w:val="left"/>
      <w:pPr>
        <w:ind w:left="1418" w:hanging="565"/>
      </w:pPr>
      <w:rPr>
        <w:b w:val="0"/>
        <w:i w:val="0"/>
        <w:color w:val="000000"/>
        <w:sz w:val="22"/>
        <w:szCs w:val="22"/>
      </w:rPr>
    </w:lvl>
    <w:lvl w:ilvl="5">
      <w:start w:val="1"/>
      <w:numFmt w:val="bullet"/>
      <w:lvlText w:val="-"/>
      <w:lvlJc w:val="left"/>
      <w:pPr>
        <w:ind w:left="1985" w:hanging="567"/>
      </w:pPr>
      <w:rPr>
        <w:rFonts w:ascii="Sitka Subheading" w:eastAsia="Sitka Subheading" w:hAnsi="Sitka Subheading" w:cs="Sitka Subheading"/>
        <w:color w:val="000000"/>
        <w:sz w:val="22"/>
        <w:szCs w:val="22"/>
      </w:rPr>
    </w:lvl>
    <w:lvl w:ilvl="6">
      <w:start w:val="1"/>
      <w:numFmt w:val="lowerRoman"/>
      <w:lvlText w:val="%7."/>
      <w:lvlJc w:val="right"/>
      <w:pPr>
        <w:ind w:left="2552" w:hanging="567"/>
      </w:pPr>
    </w:lvl>
    <w:lvl w:ilvl="7">
      <w:start w:val="1"/>
      <w:numFmt w:val="decimal"/>
      <w:lvlText w:val="ANEXO %8"/>
      <w:lvlJc w:val="center"/>
      <w:pPr>
        <w:ind w:left="0" w:firstLine="4536"/>
      </w:pPr>
      <w:rPr>
        <w:b/>
      </w:rPr>
    </w:lvl>
    <w:lvl w:ilvl="8">
      <w:start w:val="1"/>
      <w:numFmt w:val="decimal"/>
      <w:lvlText w:val=""/>
      <w:lvlJc w:val="left"/>
      <w:pPr>
        <w:ind w:left="1942" w:hanging="1800"/>
      </w:pPr>
    </w:lvl>
  </w:abstractNum>
  <w:abstractNum w:abstractNumId="23" w15:restartNumberingAfterBreak="0">
    <w:nsid w:val="4A3F2086"/>
    <w:multiLevelType w:val="hybridMultilevel"/>
    <w:tmpl w:val="DDB4F12E"/>
    <w:lvl w:ilvl="0" w:tplc="B17C82D8">
      <w:start w:val="1"/>
      <w:numFmt w:val="bullet"/>
      <w:lvlText w:val="-"/>
      <w:lvlJc w:val="left"/>
      <w:pPr>
        <w:ind w:left="720" w:hanging="360"/>
      </w:pPr>
      <w:rPr>
        <w:rFonts w:ascii="Sitka Subheading" w:hAnsi="Sitka Subheading"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BE00C22"/>
    <w:multiLevelType w:val="multilevel"/>
    <w:tmpl w:val="56567C26"/>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B21FBB"/>
    <w:multiLevelType w:val="hybridMultilevel"/>
    <w:tmpl w:val="7520C88A"/>
    <w:lvl w:ilvl="0" w:tplc="ECB4423C">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26" w15:restartNumberingAfterBreak="0">
    <w:nsid w:val="503E170A"/>
    <w:multiLevelType w:val="hybridMultilevel"/>
    <w:tmpl w:val="C6EAB592"/>
    <w:lvl w:ilvl="0" w:tplc="B17C82D8">
      <w:start w:val="1"/>
      <w:numFmt w:val="bullet"/>
      <w:lvlText w:val="-"/>
      <w:lvlJc w:val="left"/>
      <w:pPr>
        <w:ind w:left="720" w:hanging="360"/>
      </w:pPr>
      <w:rPr>
        <w:rFonts w:ascii="Sitka Subheading" w:hAnsi="Sitka Subheading"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30C2BEB"/>
    <w:multiLevelType w:val="hybridMultilevel"/>
    <w:tmpl w:val="6ADC16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936DE"/>
    <w:multiLevelType w:val="hybridMultilevel"/>
    <w:tmpl w:val="44583D72"/>
    <w:lvl w:ilvl="0" w:tplc="1C1E1CAC">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29" w15:restartNumberingAfterBreak="0">
    <w:nsid w:val="57C733D8"/>
    <w:multiLevelType w:val="multilevel"/>
    <w:tmpl w:val="5568FBFA"/>
    <w:lvl w:ilvl="0">
      <w:start w:val="1"/>
      <w:numFmt w:val="decimal"/>
      <w:lvlText w:val="%1.1"/>
      <w:lvlJc w:val="left"/>
      <w:pPr>
        <w:ind w:left="371" w:hanging="360"/>
      </w:pPr>
      <w:rPr>
        <w:b w:val="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0" w15:restartNumberingAfterBreak="0">
    <w:nsid w:val="5F6B6675"/>
    <w:multiLevelType w:val="hybridMultilevel"/>
    <w:tmpl w:val="F7401C44"/>
    <w:lvl w:ilvl="0" w:tplc="3B5EEE9E">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B7CA4DB6">
      <w:start w:val="1"/>
      <w:numFmt w:val="lowerRoman"/>
      <w:lvlText w:val="%7."/>
      <w:lvlJc w:val="left"/>
      <w:pPr>
        <w:ind w:left="5005" w:hanging="360"/>
      </w:pPr>
      <w:rPr>
        <w:rFonts w:asciiTheme="minorHAnsi" w:eastAsia="Arial" w:hAnsiTheme="minorHAnsi" w:cstheme="minorHAnsi"/>
      </w:r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31" w15:restartNumberingAfterBreak="0">
    <w:nsid w:val="63B152C3"/>
    <w:multiLevelType w:val="multilevel"/>
    <w:tmpl w:val="A5B6B90E"/>
    <w:lvl w:ilvl="0">
      <w:start w:val="1"/>
      <w:numFmt w:val="decimal"/>
      <w:lvlText w:val="%1."/>
      <w:lvlJc w:val="left"/>
      <w:pPr>
        <w:ind w:left="851" w:hanging="851"/>
      </w:pPr>
      <w:rPr>
        <w:rFonts w:hint="default"/>
        <w:b w:val="0"/>
        <w:i w:val="0"/>
        <w:caps w:val="0"/>
        <w:smallCaps w:val="0"/>
        <w:strike w:val="0"/>
        <w:dstrike w:val="0"/>
        <w:vanish w:val="0"/>
        <w:color w:val="auto"/>
        <w:sz w:val="20"/>
        <w:szCs w:val="22"/>
        <w:u w:val="none"/>
        <w:vertAlign w:val="baseline"/>
      </w:rPr>
    </w:lvl>
    <w:lvl w:ilvl="1">
      <w:start w:val="1"/>
      <w:numFmt w:val="decimal"/>
      <w:lvlText w:val="%1.%2."/>
      <w:lvlJc w:val="left"/>
      <w:pPr>
        <w:ind w:left="794" w:hanging="794"/>
      </w:pPr>
      <w:rPr>
        <w:rFonts w:ascii="Arial" w:eastAsia="Arial" w:hAnsi="Arial" w:cs="Arial"/>
        <w:b/>
        <w:i w:val="0"/>
        <w:color w:val="000000"/>
        <w:sz w:val="22"/>
        <w:szCs w:val="22"/>
      </w:rPr>
    </w:lvl>
    <w:lvl w:ilvl="2">
      <w:start w:val="1"/>
      <w:numFmt w:val="decimal"/>
      <w:lvlText w:val="%1.%2.%3."/>
      <w:lvlJc w:val="left"/>
      <w:pPr>
        <w:ind w:left="851" w:hanging="851"/>
      </w:pPr>
      <w:rPr>
        <w:b w:val="0"/>
        <w:color w:val="000000"/>
        <w:sz w:val="22"/>
        <w:szCs w:val="22"/>
      </w:rPr>
    </w:lvl>
    <w:lvl w:ilvl="3">
      <w:start w:val="1"/>
      <w:numFmt w:val="decimal"/>
      <w:lvlText w:val="%4.4.1.1."/>
      <w:lvlJc w:val="left"/>
      <w:pPr>
        <w:ind w:left="1729" w:hanging="1729"/>
      </w:pPr>
      <w:rPr>
        <w:rFonts w:ascii="Arial" w:eastAsia="Arial" w:hAnsi="Arial" w:cs="Arial"/>
        <w:b w:val="0"/>
        <w:i w:val="0"/>
        <w:color w:val="000000"/>
        <w:sz w:val="22"/>
        <w:szCs w:val="22"/>
      </w:rPr>
    </w:lvl>
    <w:lvl w:ilvl="4">
      <w:start w:val="1"/>
      <w:numFmt w:val="decimal"/>
      <w:lvlText w:val="4.2.%5)"/>
      <w:lvlJc w:val="left"/>
      <w:pPr>
        <w:ind w:left="1418" w:hanging="565"/>
      </w:pPr>
      <w:rPr>
        <w:b w:val="0"/>
        <w:i w:val="0"/>
        <w:color w:val="000000"/>
        <w:sz w:val="22"/>
        <w:szCs w:val="22"/>
      </w:rPr>
    </w:lvl>
    <w:lvl w:ilvl="5">
      <w:start w:val="1"/>
      <w:numFmt w:val="lowerLetter"/>
      <w:lvlText w:val="%6)"/>
      <w:lvlJc w:val="left"/>
      <w:pPr>
        <w:ind w:left="1985" w:hanging="567"/>
      </w:pPr>
      <w:rPr>
        <w:rFonts w:ascii="Arial" w:eastAsia="Arial" w:hAnsi="Arial" w:cs="Arial"/>
        <w:color w:val="000000"/>
        <w:sz w:val="22"/>
        <w:szCs w:val="22"/>
      </w:rPr>
    </w:lvl>
    <w:lvl w:ilvl="6">
      <w:start w:val="1"/>
      <w:numFmt w:val="lowerRoman"/>
      <w:lvlText w:val="%7."/>
      <w:lvlJc w:val="right"/>
      <w:pPr>
        <w:ind w:left="2552" w:hanging="567"/>
      </w:pPr>
    </w:lvl>
    <w:lvl w:ilvl="7">
      <w:start w:val="1"/>
      <w:numFmt w:val="decimal"/>
      <w:lvlText w:val="ANEXO %8"/>
      <w:lvlJc w:val="center"/>
      <w:pPr>
        <w:ind w:left="0" w:firstLine="4536"/>
      </w:pPr>
      <w:rPr>
        <w:b/>
      </w:rPr>
    </w:lvl>
    <w:lvl w:ilvl="8">
      <w:start w:val="1"/>
      <w:numFmt w:val="decimal"/>
      <w:lvlText w:val=""/>
      <w:lvlJc w:val="left"/>
      <w:pPr>
        <w:ind w:left="1942" w:hanging="1800"/>
      </w:pPr>
    </w:lvl>
  </w:abstractNum>
  <w:abstractNum w:abstractNumId="32" w15:restartNumberingAfterBreak="0">
    <w:nsid w:val="691A59FA"/>
    <w:multiLevelType w:val="multilevel"/>
    <w:tmpl w:val="05A859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1C49CD"/>
    <w:multiLevelType w:val="multilevel"/>
    <w:tmpl w:val="E49CDAB2"/>
    <w:lvl w:ilvl="0">
      <w:start w:val="1"/>
      <w:numFmt w:val="decimal"/>
      <w:lvlText w:val="%1."/>
      <w:lvlJc w:val="left"/>
      <w:pPr>
        <w:ind w:left="371" w:hanging="360"/>
      </w:pPr>
      <w:rPr>
        <w:b w:val="0"/>
        <w:sz w:val="22"/>
        <w:szCs w:val="22"/>
      </w:rPr>
    </w:lvl>
    <w:lvl w:ilvl="1">
      <w:start w:val="1"/>
      <w:numFmt w:val="decimal"/>
      <w:lvlText w:val="%1.%2."/>
      <w:lvlJc w:val="left"/>
      <w:pPr>
        <w:ind w:left="746" w:hanging="720"/>
      </w:pPr>
    </w:lvl>
    <w:lvl w:ilvl="2">
      <w:start w:val="1"/>
      <w:numFmt w:val="decimal"/>
      <w:lvlText w:val="%3)"/>
      <w:lvlJc w:val="left"/>
      <w:pPr>
        <w:ind w:left="761" w:hanging="720"/>
      </w:pPr>
    </w:lvl>
    <w:lvl w:ilvl="3">
      <w:start w:val="1"/>
      <w:numFmt w:val="decimal"/>
      <w:lvlText w:val="%1.%2.%3.%4."/>
      <w:lvlJc w:val="left"/>
      <w:pPr>
        <w:ind w:left="1136" w:hanging="1080"/>
      </w:pPr>
    </w:lvl>
    <w:lvl w:ilvl="4">
      <w:start w:val="1"/>
      <w:numFmt w:val="decimal"/>
      <w:lvlText w:val="%1.%2.%3.%4.%5."/>
      <w:lvlJc w:val="left"/>
      <w:pPr>
        <w:ind w:left="1151" w:hanging="1080"/>
      </w:pPr>
    </w:lvl>
    <w:lvl w:ilvl="5">
      <w:start w:val="1"/>
      <w:numFmt w:val="decimal"/>
      <w:lvlText w:val="%1.%2.%3.%4.%5.%6."/>
      <w:lvlJc w:val="left"/>
      <w:pPr>
        <w:ind w:left="1526" w:hanging="1440"/>
      </w:pPr>
    </w:lvl>
    <w:lvl w:ilvl="6">
      <w:start w:val="1"/>
      <w:numFmt w:val="decimal"/>
      <w:lvlText w:val="%1.%2.%3.%4.%5.%6.%7."/>
      <w:lvlJc w:val="left"/>
      <w:pPr>
        <w:ind w:left="1541" w:hanging="1440"/>
      </w:pPr>
    </w:lvl>
    <w:lvl w:ilvl="7">
      <w:start w:val="1"/>
      <w:numFmt w:val="decimal"/>
      <w:lvlText w:val="%1.%2.%3.%4.%5.%6.%7.%8."/>
      <w:lvlJc w:val="left"/>
      <w:pPr>
        <w:ind w:left="1916" w:hanging="1800"/>
      </w:pPr>
    </w:lvl>
    <w:lvl w:ilvl="8">
      <w:start w:val="1"/>
      <w:numFmt w:val="decimal"/>
      <w:lvlText w:val="%1.%2.%3.%4.%5.%6.%7.%8.%9."/>
      <w:lvlJc w:val="left"/>
      <w:pPr>
        <w:ind w:left="2291" w:hanging="2160"/>
      </w:pPr>
    </w:lvl>
  </w:abstractNum>
  <w:abstractNum w:abstractNumId="34" w15:restartNumberingAfterBreak="0">
    <w:nsid w:val="721F70BC"/>
    <w:multiLevelType w:val="multilevel"/>
    <w:tmpl w:val="34400246"/>
    <w:lvl w:ilvl="0">
      <w:start w:val="1"/>
      <w:numFmt w:val="decimal"/>
      <w:lvlText w:val="%1."/>
      <w:lvlJc w:val="left"/>
      <w:pPr>
        <w:ind w:left="248" w:hanging="248"/>
      </w:pPr>
      <w:rPr>
        <w:rFonts w:ascii="Arial" w:eastAsia="Arial" w:hAnsi="Arial" w:cs="Arial"/>
        <w:b/>
        <w:sz w:val="22"/>
        <w:szCs w:val="22"/>
      </w:rPr>
    </w:lvl>
    <w:lvl w:ilvl="1">
      <w:start w:val="1"/>
      <w:numFmt w:val="decimal"/>
      <w:lvlText w:val="%1.%2."/>
      <w:lvlJc w:val="left"/>
      <w:pPr>
        <w:ind w:left="430" w:hanging="430"/>
      </w:pPr>
      <w:rPr>
        <w:rFonts w:ascii="Arial" w:eastAsia="Arial" w:hAnsi="Arial" w:cs="Arial"/>
        <w:b/>
        <w:sz w:val="22"/>
        <w:szCs w:val="22"/>
      </w:rPr>
    </w:lvl>
    <w:lvl w:ilvl="2">
      <w:numFmt w:val="bullet"/>
      <w:lvlText w:val="•"/>
      <w:lvlJc w:val="left"/>
      <w:pPr>
        <w:ind w:left="1483" w:hanging="430"/>
      </w:pPr>
    </w:lvl>
    <w:lvl w:ilvl="3">
      <w:numFmt w:val="bullet"/>
      <w:lvlText w:val="•"/>
      <w:lvlJc w:val="left"/>
      <w:pPr>
        <w:ind w:left="2535" w:hanging="430"/>
      </w:pPr>
    </w:lvl>
    <w:lvl w:ilvl="4">
      <w:numFmt w:val="bullet"/>
      <w:lvlText w:val="•"/>
      <w:lvlJc w:val="left"/>
      <w:pPr>
        <w:ind w:left="3587" w:hanging="430"/>
      </w:pPr>
    </w:lvl>
    <w:lvl w:ilvl="5">
      <w:numFmt w:val="bullet"/>
      <w:lvlText w:val="•"/>
      <w:lvlJc w:val="left"/>
      <w:pPr>
        <w:ind w:left="4639" w:hanging="430"/>
      </w:pPr>
    </w:lvl>
    <w:lvl w:ilvl="6">
      <w:numFmt w:val="bullet"/>
      <w:lvlText w:val="•"/>
      <w:lvlJc w:val="left"/>
      <w:pPr>
        <w:ind w:left="5691" w:hanging="430"/>
      </w:pPr>
    </w:lvl>
    <w:lvl w:ilvl="7">
      <w:numFmt w:val="bullet"/>
      <w:lvlText w:val="•"/>
      <w:lvlJc w:val="left"/>
      <w:pPr>
        <w:ind w:left="6742" w:hanging="430"/>
      </w:pPr>
    </w:lvl>
    <w:lvl w:ilvl="8">
      <w:numFmt w:val="bullet"/>
      <w:lvlText w:val="•"/>
      <w:lvlJc w:val="left"/>
      <w:pPr>
        <w:ind w:left="7794" w:hanging="430"/>
      </w:pPr>
    </w:lvl>
  </w:abstractNum>
  <w:abstractNum w:abstractNumId="35" w15:restartNumberingAfterBreak="0">
    <w:nsid w:val="76D21865"/>
    <w:multiLevelType w:val="multilevel"/>
    <w:tmpl w:val="25C42700"/>
    <w:lvl w:ilvl="0">
      <w:start w:val="1"/>
      <w:numFmt w:val="decimal"/>
      <w:lvlText w:val="%1."/>
      <w:lvlJc w:val="left"/>
      <w:pPr>
        <w:ind w:left="371" w:hanging="360"/>
      </w:pPr>
      <w:rPr>
        <w:b w:val="0"/>
        <w:sz w:val="22"/>
        <w:szCs w:val="22"/>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6" w15:restartNumberingAfterBreak="0">
    <w:nsid w:val="77402C1D"/>
    <w:multiLevelType w:val="multilevel"/>
    <w:tmpl w:val="3E244564"/>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4324D9"/>
    <w:multiLevelType w:val="hybridMultilevel"/>
    <w:tmpl w:val="FBCA2E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C551609"/>
    <w:multiLevelType w:val="hybridMultilevel"/>
    <w:tmpl w:val="4050B352"/>
    <w:lvl w:ilvl="0" w:tplc="BFD6EB88">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num w:numId="1" w16cid:durableId="16391727">
    <w:abstractNumId w:val="32"/>
  </w:num>
  <w:num w:numId="2" w16cid:durableId="911047071">
    <w:abstractNumId w:val="29"/>
  </w:num>
  <w:num w:numId="3" w16cid:durableId="571545436">
    <w:abstractNumId w:val="10"/>
  </w:num>
  <w:num w:numId="4" w16cid:durableId="198129880">
    <w:abstractNumId w:val="7"/>
  </w:num>
  <w:num w:numId="5" w16cid:durableId="693655020">
    <w:abstractNumId w:val="35"/>
  </w:num>
  <w:num w:numId="6" w16cid:durableId="336813671">
    <w:abstractNumId w:val="17"/>
  </w:num>
  <w:num w:numId="7" w16cid:durableId="2039351453">
    <w:abstractNumId w:val="0"/>
  </w:num>
  <w:num w:numId="8" w16cid:durableId="823354264">
    <w:abstractNumId w:val="6"/>
  </w:num>
  <w:num w:numId="9" w16cid:durableId="2033459341">
    <w:abstractNumId w:val="33"/>
  </w:num>
  <w:num w:numId="10" w16cid:durableId="282853540">
    <w:abstractNumId w:val="19"/>
  </w:num>
  <w:num w:numId="11" w16cid:durableId="1428307646">
    <w:abstractNumId w:val="22"/>
  </w:num>
  <w:num w:numId="12" w16cid:durableId="893353423">
    <w:abstractNumId w:val="3"/>
  </w:num>
  <w:num w:numId="13" w16cid:durableId="192155120">
    <w:abstractNumId w:val="16"/>
  </w:num>
  <w:num w:numId="14" w16cid:durableId="750854564">
    <w:abstractNumId w:val="36"/>
  </w:num>
  <w:num w:numId="15" w16cid:durableId="1049304853">
    <w:abstractNumId w:val="24"/>
  </w:num>
  <w:num w:numId="16" w16cid:durableId="1478379382">
    <w:abstractNumId w:val="13"/>
  </w:num>
  <w:num w:numId="17" w16cid:durableId="483205289">
    <w:abstractNumId w:val="14"/>
  </w:num>
  <w:num w:numId="18" w16cid:durableId="1435251487">
    <w:abstractNumId w:val="18"/>
  </w:num>
  <w:num w:numId="19" w16cid:durableId="550194949">
    <w:abstractNumId w:val="11"/>
  </w:num>
  <w:num w:numId="20" w16cid:durableId="1577667293">
    <w:abstractNumId w:val="2"/>
  </w:num>
  <w:num w:numId="21" w16cid:durableId="1623802608">
    <w:abstractNumId w:val="20"/>
  </w:num>
  <w:num w:numId="22" w16cid:durableId="297147049">
    <w:abstractNumId w:val="8"/>
  </w:num>
  <w:num w:numId="23" w16cid:durableId="2017033845">
    <w:abstractNumId w:val="21"/>
  </w:num>
  <w:num w:numId="24" w16cid:durableId="5134671">
    <w:abstractNumId w:val="38"/>
  </w:num>
  <w:num w:numId="25" w16cid:durableId="1380788175">
    <w:abstractNumId w:val="37"/>
  </w:num>
  <w:num w:numId="26" w16cid:durableId="1158182632">
    <w:abstractNumId w:val="27"/>
  </w:num>
  <w:num w:numId="27" w16cid:durableId="427236558">
    <w:abstractNumId w:val="9"/>
  </w:num>
  <w:num w:numId="28" w16cid:durableId="1325671643">
    <w:abstractNumId w:val="28"/>
  </w:num>
  <w:num w:numId="29" w16cid:durableId="1809088175">
    <w:abstractNumId w:val="25"/>
  </w:num>
  <w:num w:numId="30" w16cid:durableId="1175654866">
    <w:abstractNumId w:val="12"/>
  </w:num>
  <w:num w:numId="31" w16cid:durableId="576013534">
    <w:abstractNumId w:val="31"/>
  </w:num>
  <w:num w:numId="32" w16cid:durableId="723794234">
    <w:abstractNumId w:val="30"/>
  </w:num>
  <w:num w:numId="33" w16cid:durableId="1197474073">
    <w:abstractNumId w:val="15"/>
  </w:num>
  <w:num w:numId="34" w16cid:durableId="561794556">
    <w:abstractNumId w:val="1"/>
  </w:num>
  <w:num w:numId="35" w16cid:durableId="1051923047">
    <w:abstractNumId w:val="4"/>
  </w:num>
  <w:num w:numId="36" w16cid:durableId="58142252">
    <w:abstractNumId w:val="5"/>
  </w:num>
  <w:num w:numId="37" w16cid:durableId="1059670953">
    <w:abstractNumId w:val="23"/>
  </w:num>
  <w:num w:numId="38" w16cid:durableId="81923840">
    <w:abstractNumId w:val="26"/>
  </w:num>
  <w:num w:numId="39" w16cid:durableId="6745282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hyphenationZone w:val="425"/>
  <w:characterSpacingControl w:val="doNotCompress"/>
  <w:hdrShapeDefaults>
    <o:shapedefaults v:ext="edit" spidmax="2050">
      <o:colormru v:ext="edit" colors="#cf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2D"/>
    <w:rsid w:val="00015F6F"/>
    <w:rsid w:val="00024FDD"/>
    <w:rsid w:val="0003154D"/>
    <w:rsid w:val="000812FF"/>
    <w:rsid w:val="00084D57"/>
    <w:rsid w:val="00097FF9"/>
    <w:rsid w:val="000A3146"/>
    <w:rsid w:val="000A56CA"/>
    <w:rsid w:val="000B5E31"/>
    <w:rsid w:val="000B653F"/>
    <w:rsid w:val="000B7A10"/>
    <w:rsid w:val="00102175"/>
    <w:rsid w:val="00105DB9"/>
    <w:rsid w:val="00116ED1"/>
    <w:rsid w:val="00120617"/>
    <w:rsid w:val="00126DA6"/>
    <w:rsid w:val="00133F7E"/>
    <w:rsid w:val="00142490"/>
    <w:rsid w:val="00143ECE"/>
    <w:rsid w:val="0019022C"/>
    <w:rsid w:val="001B106B"/>
    <w:rsid w:val="001C22ED"/>
    <w:rsid w:val="001D05A3"/>
    <w:rsid w:val="001D3461"/>
    <w:rsid w:val="001D72F7"/>
    <w:rsid w:val="00202367"/>
    <w:rsid w:val="0020776A"/>
    <w:rsid w:val="002213BB"/>
    <w:rsid w:val="0025087F"/>
    <w:rsid w:val="002517A0"/>
    <w:rsid w:val="00256FCE"/>
    <w:rsid w:val="00290C0B"/>
    <w:rsid w:val="002A2ABC"/>
    <w:rsid w:val="002B68A6"/>
    <w:rsid w:val="002B7C51"/>
    <w:rsid w:val="002C5B46"/>
    <w:rsid w:val="002C5B84"/>
    <w:rsid w:val="002D25A6"/>
    <w:rsid w:val="002F54BB"/>
    <w:rsid w:val="003329F1"/>
    <w:rsid w:val="003432D0"/>
    <w:rsid w:val="00354CE7"/>
    <w:rsid w:val="0036350A"/>
    <w:rsid w:val="00365BFC"/>
    <w:rsid w:val="0037304A"/>
    <w:rsid w:val="00385B4A"/>
    <w:rsid w:val="00390B7A"/>
    <w:rsid w:val="003A41B1"/>
    <w:rsid w:val="003B5415"/>
    <w:rsid w:val="003E47CF"/>
    <w:rsid w:val="004142D5"/>
    <w:rsid w:val="00422ADE"/>
    <w:rsid w:val="00423ACF"/>
    <w:rsid w:val="0042446F"/>
    <w:rsid w:val="004332FF"/>
    <w:rsid w:val="004359BC"/>
    <w:rsid w:val="0045236A"/>
    <w:rsid w:val="004624CE"/>
    <w:rsid w:val="00472063"/>
    <w:rsid w:val="004B6172"/>
    <w:rsid w:val="004D6A20"/>
    <w:rsid w:val="004E4FA2"/>
    <w:rsid w:val="00506D09"/>
    <w:rsid w:val="005471D1"/>
    <w:rsid w:val="00564044"/>
    <w:rsid w:val="00594DF5"/>
    <w:rsid w:val="005D0968"/>
    <w:rsid w:val="005E3060"/>
    <w:rsid w:val="005E47BE"/>
    <w:rsid w:val="005E5333"/>
    <w:rsid w:val="00641E68"/>
    <w:rsid w:val="0067214B"/>
    <w:rsid w:val="00680D57"/>
    <w:rsid w:val="006873D7"/>
    <w:rsid w:val="006878F5"/>
    <w:rsid w:val="006C35C6"/>
    <w:rsid w:val="006C55C2"/>
    <w:rsid w:val="006D23BD"/>
    <w:rsid w:val="006F4B37"/>
    <w:rsid w:val="00702EFA"/>
    <w:rsid w:val="00725C7C"/>
    <w:rsid w:val="00737A0D"/>
    <w:rsid w:val="00752062"/>
    <w:rsid w:val="007549EA"/>
    <w:rsid w:val="00767E3A"/>
    <w:rsid w:val="00787FEC"/>
    <w:rsid w:val="007A4411"/>
    <w:rsid w:val="007B0430"/>
    <w:rsid w:val="007B06CF"/>
    <w:rsid w:val="007B6B68"/>
    <w:rsid w:val="007D3047"/>
    <w:rsid w:val="007F69EC"/>
    <w:rsid w:val="008011AA"/>
    <w:rsid w:val="00804538"/>
    <w:rsid w:val="00805548"/>
    <w:rsid w:val="00813186"/>
    <w:rsid w:val="008204C1"/>
    <w:rsid w:val="00821F73"/>
    <w:rsid w:val="00826B97"/>
    <w:rsid w:val="00827663"/>
    <w:rsid w:val="00840B48"/>
    <w:rsid w:val="008500AF"/>
    <w:rsid w:val="0085485B"/>
    <w:rsid w:val="00872AEA"/>
    <w:rsid w:val="00872FB9"/>
    <w:rsid w:val="00873EFC"/>
    <w:rsid w:val="00881249"/>
    <w:rsid w:val="008B0E73"/>
    <w:rsid w:val="008B51EC"/>
    <w:rsid w:val="008E327C"/>
    <w:rsid w:val="008F4A48"/>
    <w:rsid w:val="008F58D7"/>
    <w:rsid w:val="009002DF"/>
    <w:rsid w:val="00900492"/>
    <w:rsid w:val="00902F1A"/>
    <w:rsid w:val="0091398E"/>
    <w:rsid w:val="0091776F"/>
    <w:rsid w:val="00931190"/>
    <w:rsid w:val="00934ED0"/>
    <w:rsid w:val="00982CB0"/>
    <w:rsid w:val="00991CFA"/>
    <w:rsid w:val="009D73E6"/>
    <w:rsid w:val="009F2DAD"/>
    <w:rsid w:val="00A04FB6"/>
    <w:rsid w:val="00A10D8E"/>
    <w:rsid w:val="00A91102"/>
    <w:rsid w:val="00A97BB1"/>
    <w:rsid w:val="00AF03B8"/>
    <w:rsid w:val="00B42CFA"/>
    <w:rsid w:val="00B50AC4"/>
    <w:rsid w:val="00B747F3"/>
    <w:rsid w:val="00B85B1C"/>
    <w:rsid w:val="00B92E9D"/>
    <w:rsid w:val="00BA296F"/>
    <w:rsid w:val="00BC55D7"/>
    <w:rsid w:val="00BD7354"/>
    <w:rsid w:val="00C535EA"/>
    <w:rsid w:val="00C8219F"/>
    <w:rsid w:val="00CA71B2"/>
    <w:rsid w:val="00CB58DC"/>
    <w:rsid w:val="00CF0370"/>
    <w:rsid w:val="00D16775"/>
    <w:rsid w:val="00D16A53"/>
    <w:rsid w:val="00D46AC1"/>
    <w:rsid w:val="00D96C88"/>
    <w:rsid w:val="00DB33C7"/>
    <w:rsid w:val="00DD4EEB"/>
    <w:rsid w:val="00DF3778"/>
    <w:rsid w:val="00E1482D"/>
    <w:rsid w:val="00E32F23"/>
    <w:rsid w:val="00E419DD"/>
    <w:rsid w:val="00E50610"/>
    <w:rsid w:val="00E56133"/>
    <w:rsid w:val="00E70DF1"/>
    <w:rsid w:val="00E808E2"/>
    <w:rsid w:val="00E9308F"/>
    <w:rsid w:val="00EF3614"/>
    <w:rsid w:val="00EF6EEA"/>
    <w:rsid w:val="00F44828"/>
    <w:rsid w:val="00F66366"/>
    <w:rsid w:val="00F816DA"/>
    <w:rsid w:val="00F93900"/>
    <w:rsid w:val="00FA10D4"/>
    <w:rsid w:val="00FB3563"/>
    <w:rsid w:val="00FB427A"/>
    <w:rsid w:val="00FE66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
    </o:shapedefaults>
    <o:shapelayout v:ext="edit">
      <o:idmap v:ext="edit" data="2"/>
    </o:shapelayout>
  </w:shapeDefaults>
  <w:decimalSymbol w:val="."/>
  <w:listSeparator w:val=";"/>
  <w14:docId w14:val="0AEA0099"/>
  <w15:docId w15:val="{7134B44A-2797-4C97-A0E8-F565BEB7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D5"/>
  </w:style>
  <w:style w:type="paragraph" w:styleId="Ttulo1">
    <w:name w:val="heading 1"/>
    <w:basedOn w:val="Normal"/>
    <w:next w:val="Normal"/>
    <w:link w:val="Ttulo1Car"/>
    <w:uiPriority w:val="9"/>
    <w:qFormat/>
    <w:rsid w:val="00205F54"/>
    <w:pPr>
      <w:keepNext/>
      <w:keepLines/>
      <w:spacing w:before="240" w:after="0" w:line="276" w:lineRule="auto"/>
      <w:outlineLvl w:val="0"/>
    </w:pPr>
    <w:rPr>
      <w:color w:val="366091"/>
      <w:sz w:val="32"/>
      <w:szCs w:val="32"/>
    </w:rPr>
  </w:style>
  <w:style w:type="paragraph" w:styleId="Ttulo2">
    <w:name w:val="heading 2"/>
    <w:basedOn w:val="Normal"/>
    <w:next w:val="Normal"/>
    <w:link w:val="Ttulo2Car"/>
    <w:uiPriority w:val="9"/>
    <w:unhideWhenUsed/>
    <w:qFormat/>
    <w:rsid w:val="00205F54"/>
    <w:pPr>
      <w:keepNext/>
      <w:keepLines/>
      <w:spacing w:after="0" w:line="276" w:lineRule="auto"/>
      <w:outlineLvl w:val="1"/>
    </w:pPr>
    <w:rPr>
      <w:color w:val="366091"/>
      <w:sz w:val="26"/>
      <w:szCs w:val="26"/>
    </w:rPr>
  </w:style>
  <w:style w:type="paragraph" w:styleId="Ttulo3">
    <w:name w:val="heading 3"/>
    <w:basedOn w:val="Normal"/>
    <w:next w:val="Normal"/>
    <w:link w:val="Ttulo3Car"/>
    <w:uiPriority w:val="9"/>
    <w:semiHidden/>
    <w:unhideWhenUsed/>
    <w:qFormat/>
    <w:rsid w:val="00205F54"/>
    <w:pPr>
      <w:keepNext/>
      <w:keepLines/>
      <w:spacing w:before="40" w:after="0" w:line="276" w:lineRule="auto"/>
      <w:outlineLvl w:val="2"/>
    </w:pPr>
    <w:rPr>
      <w:color w:val="243F61"/>
      <w:sz w:val="24"/>
      <w:szCs w:val="24"/>
    </w:rPr>
  </w:style>
  <w:style w:type="paragraph" w:styleId="Ttulo4">
    <w:name w:val="heading 4"/>
    <w:basedOn w:val="Normal"/>
    <w:next w:val="Normal"/>
    <w:link w:val="Ttulo4Car"/>
    <w:uiPriority w:val="9"/>
    <w:semiHidden/>
    <w:unhideWhenUsed/>
    <w:qFormat/>
    <w:rsid w:val="00205F54"/>
    <w:pPr>
      <w:keepNext/>
      <w:keepLines/>
      <w:spacing w:before="40" w:after="0" w:line="240" w:lineRule="auto"/>
      <w:outlineLvl w:val="3"/>
    </w:pPr>
    <w:rPr>
      <w:i/>
      <w:color w:val="366091"/>
      <w:sz w:val="24"/>
      <w:szCs w:val="24"/>
    </w:rPr>
  </w:style>
  <w:style w:type="paragraph" w:styleId="Ttulo5">
    <w:name w:val="heading 5"/>
    <w:basedOn w:val="Normal"/>
    <w:next w:val="Normal"/>
    <w:link w:val="Ttulo5Car"/>
    <w:uiPriority w:val="9"/>
    <w:semiHidden/>
    <w:unhideWhenUsed/>
    <w:qFormat/>
    <w:rsid w:val="00205F54"/>
    <w:pPr>
      <w:keepNext/>
      <w:keepLines/>
      <w:spacing w:before="220" w:after="40" w:line="240" w:lineRule="auto"/>
      <w:outlineLvl w:val="4"/>
    </w:pPr>
    <w:rPr>
      <w:rFonts w:ascii="Cambria" w:eastAsia="Cambria" w:hAnsi="Cambria" w:cs="Cambria"/>
      <w:b/>
    </w:rPr>
  </w:style>
  <w:style w:type="paragraph" w:styleId="Ttulo6">
    <w:name w:val="heading 6"/>
    <w:basedOn w:val="Normal"/>
    <w:next w:val="Normal"/>
    <w:link w:val="Ttulo6Car"/>
    <w:uiPriority w:val="9"/>
    <w:semiHidden/>
    <w:unhideWhenUsed/>
    <w:qFormat/>
    <w:rsid w:val="00205F54"/>
    <w:pPr>
      <w:keepNext/>
      <w:keepLines/>
      <w:spacing w:before="200" w:after="40" w:line="240" w:lineRule="auto"/>
      <w:outlineLvl w:val="5"/>
    </w:pPr>
    <w:rPr>
      <w:rFonts w:ascii="Cambria" w:eastAsia="Cambria" w:hAnsi="Cambria" w:cs="Cambr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05F54"/>
    <w:pPr>
      <w:keepNext/>
      <w:keepLines/>
      <w:spacing w:before="480" w:after="120" w:line="240" w:lineRule="auto"/>
    </w:pPr>
    <w:rPr>
      <w:rFonts w:ascii="Cambria" w:eastAsia="Cambria" w:hAnsi="Cambria" w:cs="Cambria"/>
      <w:b/>
      <w:sz w:val="72"/>
      <w:szCs w:val="72"/>
    </w:rPr>
  </w:style>
  <w:style w:type="paragraph" w:styleId="Encabezado">
    <w:name w:val="header"/>
    <w:basedOn w:val="Normal"/>
    <w:link w:val="EncabezadoCar"/>
    <w:uiPriority w:val="99"/>
    <w:unhideWhenUsed/>
    <w:rsid w:val="00C53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uiPriority w:val="9"/>
    <w:rsid w:val="00205F54"/>
    <w:rPr>
      <w:rFonts w:ascii="Calibri" w:eastAsia="Calibri" w:hAnsi="Calibri" w:cs="Calibri"/>
      <w:color w:val="366091"/>
      <w:sz w:val="32"/>
      <w:szCs w:val="32"/>
      <w:lang w:eastAsia="es-PE"/>
    </w:rPr>
  </w:style>
  <w:style w:type="character" w:customStyle="1" w:styleId="Ttulo2Car">
    <w:name w:val="Título 2 Car"/>
    <w:basedOn w:val="Fuentedeprrafopredeter"/>
    <w:link w:val="Ttulo2"/>
    <w:rsid w:val="00205F54"/>
    <w:rPr>
      <w:rFonts w:ascii="Calibri" w:eastAsia="Calibri" w:hAnsi="Calibri" w:cs="Calibri"/>
      <w:color w:val="366091"/>
      <w:sz w:val="26"/>
      <w:szCs w:val="26"/>
      <w:lang w:eastAsia="es-PE"/>
    </w:rPr>
  </w:style>
  <w:style w:type="character" w:customStyle="1" w:styleId="Ttulo3Car">
    <w:name w:val="Título 3 Car"/>
    <w:basedOn w:val="Fuentedeprrafopredeter"/>
    <w:link w:val="Ttulo3"/>
    <w:uiPriority w:val="9"/>
    <w:rsid w:val="00205F54"/>
    <w:rPr>
      <w:rFonts w:ascii="Calibri" w:eastAsia="Calibri" w:hAnsi="Calibri" w:cs="Calibri"/>
      <w:color w:val="243F61"/>
      <w:sz w:val="24"/>
      <w:szCs w:val="24"/>
      <w:lang w:eastAsia="es-PE"/>
    </w:rPr>
  </w:style>
  <w:style w:type="character" w:customStyle="1" w:styleId="Ttulo4Car">
    <w:name w:val="Título 4 Car"/>
    <w:basedOn w:val="Fuentedeprrafopredeter"/>
    <w:link w:val="Ttulo4"/>
    <w:uiPriority w:val="9"/>
    <w:semiHidden/>
    <w:rsid w:val="00205F54"/>
    <w:rPr>
      <w:rFonts w:ascii="Calibri" w:eastAsia="Calibri" w:hAnsi="Calibri" w:cs="Calibri"/>
      <w:i/>
      <w:color w:val="366091"/>
      <w:sz w:val="24"/>
      <w:szCs w:val="24"/>
      <w:lang w:eastAsia="es-PE"/>
    </w:rPr>
  </w:style>
  <w:style w:type="character" w:customStyle="1" w:styleId="Ttulo5Car">
    <w:name w:val="Título 5 Car"/>
    <w:basedOn w:val="Fuentedeprrafopredeter"/>
    <w:link w:val="Ttulo5"/>
    <w:uiPriority w:val="9"/>
    <w:semiHidden/>
    <w:rsid w:val="00205F54"/>
    <w:rPr>
      <w:rFonts w:ascii="Cambria" w:eastAsia="Cambria" w:hAnsi="Cambria" w:cs="Cambria"/>
      <w:b/>
      <w:lang w:eastAsia="es-PE"/>
    </w:rPr>
  </w:style>
  <w:style w:type="character" w:customStyle="1" w:styleId="Ttulo6Car">
    <w:name w:val="Título 6 Car"/>
    <w:basedOn w:val="Fuentedeprrafopredeter"/>
    <w:link w:val="Ttulo6"/>
    <w:uiPriority w:val="9"/>
    <w:semiHidden/>
    <w:rsid w:val="00205F54"/>
    <w:rPr>
      <w:rFonts w:ascii="Cambria" w:eastAsia="Cambria" w:hAnsi="Cambria" w:cs="Cambria"/>
      <w:b/>
      <w:sz w:val="20"/>
      <w:szCs w:val="20"/>
      <w:lang w:eastAsia="es-PE"/>
    </w:rPr>
  </w:style>
  <w:style w:type="numbering" w:customStyle="1" w:styleId="Sinlista1">
    <w:name w:val="Sin lista1"/>
    <w:next w:val="Sinlista"/>
    <w:uiPriority w:val="99"/>
    <w:semiHidden/>
    <w:unhideWhenUsed/>
    <w:rsid w:val="00205F54"/>
  </w:style>
  <w:style w:type="table" w:customStyle="1" w:styleId="TableNormal0">
    <w:name w:val="Table Normal"/>
    <w:rsid w:val="00205F54"/>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05F54"/>
    <w:rPr>
      <w:rFonts w:ascii="Cambria" w:eastAsia="Cambria" w:hAnsi="Cambria" w:cs="Cambria"/>
      <w:b/>
      <w:sz w:val="72"/>
      <w:szCs w:val="72"/>
      <w:lang w:eastAsia="es-PE"/>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205F54"/>
    <w:rPr>
      <w:rFonts w:ascii="Georgia" w:eastAsia="Georgia" w:hAnsi="Georgia" w:cs="Georgia"/>
      <w:i/>
      <w:color w:val="666666"/>
      <w:sz w:val="48"/>
      <w:szCs w:val="48"/>
      <w:lang w:eastAsia="es-PE"/>
    </w:rPr>
  </w:style>
  <w:style w:type="paragraph" w:styleId="Textocomentario">
    <w:name w:val="annotation text"/>
    <w:basedOn w:val="Normal"/>
    <w:link w:val="TextocomentarioCar"/>
    <w:uiPriority w:val="99"/>
    <w:semiHidden/>
    <w:unhideWhenUsed/>
    <w:rsid w:val="00205F54"/>
    <w:pPr>
      <w:spacing w:after="0" w:line="240" w:lineRule="auto"/>
    </w:pPr>
    <w:rPr>
      <w:rFonts w:ascii="Cambria" w:eastAsia="Cambria" w:hAnsi="Cambria" w:cs="Cambria"/>
      <w:sz w:val="20"/>
      <w:szCs w:val="20"/>
    </w:rPr>
  </w:style>
  <w:style w:type="character" w:customStyle="1" w:styleId="TextocomentarioCar">
    <w:name w:val="Texto comentario Car"/>
    <w:basedOn w:val="Fuentedeprrafopredeter"/>
    <w:link w:val="Textocomentario"/>
    <w:uiPriority w:val="99"/>
    <w:semiHidden/>
    <w:rsid w:val="00205F54"/>
    <w:rPr>
      <w:rFonts w:ascii="Cambria" w:eastAsia="Cambria" w:hAnsi="Cambria" w:cs="Cambria"/>
      <w:sz w:val="20"/>
      <w:szCs w:val="20"/>
      <w:lang w:eastAsia="es-PE"/>
    </w:rPr>
  </w:style>
  <w:style w:type="character" w:styleId="Refdecomentario">
    <w:name w:val="annotation reference"/>
    <w:basedOn w:val="Fuentedeprrafopredeter"/>
    <w:uiPriority w:val="99"/>
    <w:semiHidden/>
    <w:unhideWhenUsed/>
    <w:rsid w:val="00205F54"/>
    <w:rPr>
      <w:sz w:val="16"/>
      <w:szCs w:val="16"/>
    </w:rPr>
  </w:style>
  <w:style w:type="paragraph" w:styleId="Textodeglobo">
    <w:name w:val="Balloon Text"/>
    <w:basedOn w:val="Normal"/>
    <w:link w:val="TextodegloboCar"/>
    <w:uiPriority w:val="99"/>
    <w:semiHidden/>
    <w:unhideWhenUsed/>
    <w:rsid w:val="00205F54"/>
    <w:pPr>
      <w:spacing w:after="0" w:line="240" w:lineRule="auto"/>
    </w:pPr>
    <w:rPr>
      <w:rFonts w:ascii="Segoe UI" w:eastAsia="Cambria" w:hAnsi="Segoe UI" w:cs="Segoe UI"/>
      <w:sz w:val="18"/>
      <w:szCs w:val="18"/>
    </w:rPr>
  </w:style>
  <w:style w:type="character" w:customStyle="1" w:styleId="TextodegloboCar">
    <w:name w:val="Texto de globo Car"/>
    <w:basedOn w:val="Fuentedeprrafopredeter"/>
    <w:link w:val="Textodeglobo"/>
    <w:uiPriority w:val="99"/>
    <w:semiHidden/>
    <w:rsid w:val="00205F54"/>
    <w:rPr>
      <w:rFonts w:ascii="Segoe UI" w:eastAsia="Cambria" w:hAnsi="Segoe UI" w:cs="Segoe UI"/>
      <w:sz w:val="18"/>
      <w:szCs w:val="18"/>
      <w:lang w:eastAsia="es-PE"/>
    </w:rPr>
  </w:style>
  <w:style w:type="paragraph" w:customStyle="1" w:styleId="Encabezado1">
    <w:name w:val="Encabezado1"/>
    <w:basedOn w:val="Ttulo2"/>
    <w:next w:val="Textoindependiente"/>
    <w:rsid w:val="00205F54"/>
    <w:pPr>
      <w:keepLines w:val="0"/>
      <w:widowControl w:val="0"/>
      <w:tabs>
        <w:tab w:val="left" w:pos="2182"/>
      </w:tabs>
      <w:suppressAutoHyphens/>
      <w:spacing w:line="240" w:lineRule="auto"/>
      <w:jc w:val="center"/>
    </w:pPr>
    <w:rPr>
      <w:rFonts w:ascii="Times New Roman" w:eastAsia="Times New Roman" w:hAnsi="Times New Roman" w:cs="Times New Roman"/>
      <w:b/>
      <w:color w:val="auto"/>
      <w:sz w:val="22"/>
      <w:szCs w:val="20"/>
      <w:u w:val="single"/>
      <w:lang w:val="es-ES" w:eastAsia="zh-CN"/>
    </w:rPr>
  </w:style>
  <w:style w:type="paragraph" w:styleId="Textoindependiente">
    <w:name w:val="Body Text"/>
    <w:basedOn w:val="Normal"/>
    <w:link w:val="TextoindependienteCar"/>
    <w:uiPriority w:val="99"/>
    <w:semiHidden/>
    <w:unhideWhenUsed/>
    <w:rsid w:val="00205F54"/>
    <w:pPr>
      <w:spacing w:after="12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99"/>
    <w:semiHidden/>
    <w:rsid w:val="00205F54"/>
    <w:rPr>
      <w:rFonts w:ascii="Cambria" w:eastAsia="Cambria" w:hAnsi="Cambria" w:cs="Cambria"/>
      <w:sz w:val="24"/>
      <w:szCs w:val="24"/>
      <w:lang w:eastAsia="es-PE"/>
    </w:rPr>
  </w:style>
  <w:style w:type="paragraph" w:styleId="TDC3">
    <w:name w:val="toc 3"/>
    <w:basedOn w:val="Normal"/>
    <w:next w:val="Normal"/>
    <w:autoRedefine/>
    <w:uiPriority w:val="39"/>
    <w:unhideWhenUsed/>
    <w:rsid w:val="00205F54"/>
    <w:pPr>
      <w:tabs>
        <w:tab w:val="right" w:pos="8771"/>
      </w:tabs>
      <w:spacing w:after="100" w:line="240" w:lineRule="auto"/>
      <w:ind w:left="480"/>
    </w:pPr>
    <w:rPr>
      <w:rFonts w:ascii="Cambria" w:eastAsia="Cambria" w:hAnsi="Cambria" w:cs="Cambria"/>
      <w:sz w:val="24"/>
      <w:szCs w:val="24"/>
    </w:rPr>
  </w:style>
  <w:style w:type="paragraph" w:styleId="TDC2">
    <w:name w:val="toc 2"/>
    <w:basedOn w:val="Normal"/>
    <w:next w:val="Normal"/>
    <w:autoRedefine/>
    <w:uiPriority w:val="39"/>
    <w:unhideWhenUsed/>
    <w:rsid w:val="0020375F"/>
    <w:pPr>
      <w:tabs>
        <w:tab w:val="right" w:leader="dot" w:pos="8494"/>
      </w:tabs>
      <w:spacing w:after="100" w:line="480" w:lineRule="auto"/>
      <w:ind w:left="240"/>
    </w:pPr>
    <w:rPr>
      <w:rFonts w:ascii="Cambria" w:eastAsia="Cambria" w:hAnsi="Cambria" w:cs="Cambria"/>
      <w:sz w:val="24"/>
      <w:szCs w:val="24"/>
    </w:rPr>
  </w:style>
  <w:style w:type="character" w:customStyle="1" w:styleId="Hipervnculo1">
    <w:name w:val="Hipervínculo1"/>
    <w:basedOn w:val="Fuentedeprrafopredeter"/>
    <w:uiPriority w:val="99"/>
    <w:unhideWhenUsed/>
    <w:rsid w:val="00205F54"/>
    <w:rPr>
      <w:color w:val="0000FF"/>
      <w:u w:val="singl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205F54"/>
    <w:pPr>
      <w:spacing w:after="0" w:line="240" w:lineRule="auto"/>
      <w:ind w:left="720"/>
      <w:contextualSpacing/>
    </w:pPr>
    <w:rPr>
      <w:rFonts w:ascii="Cambria" w:eastAsia="Cambria" w:hAnsi="Cambria" w:cs="Cambria"/>
      <w:sz w:val="24"/>
      <w:szCs w:val="24"/>
    </w:rPr>
  </w:style>
  <w:style w:type="paragraph" w:styleId="Asuntodelcomentario">
    <w:name w:val="annotation subject"/>
    <w:basedOn w:val="Textocomentario"/>
    <w:next w:val="Textocomentario"/>
    <w:link w:val="AsuntodelcomentarioCar"/>
    <w:uiPriority w:val="99"/>
    <w:semiHidden/>
    <w:unhideWhenUsed/>
    <w:rsid w:val="00205F54"/>
    <w:rPr>
      <w:b/>
      <w:bCs/>
    </w:rPr>
  </w:style>
  <w:style w:type="character" w:customStyle="1" w:styleId="AsuntodelcomentarioCar">
    <w:name w:val="Asunto del comentario Car"/>
    <w:basedOn w:val="TextocomentarioCar"/>
    <w:link w:val="Asuntodelcomentario"/>
    <w:uiPriority w:val="99"/>
    <w:semiHidden/>
    <w:rsid w:val="00205F54"/>
    <w:rPr>
      <w:rFonts w:ascii="Cambria" w:eastAsia="Cambria" w:hAnsi="Cambria" w:cs="Cambria"/>
      <w:b/>
      <w:bCs/>
      <w:sz w:val="20"/>
      <w:szCs w:val="20"/>
      <w:lang w:eastAsia="es-PE"/>
    </w:rPr>
  </w:style>
  <w:style w:type="paragraph" w:styleId="Revisin">
    <w:name w:val="Revision"/>
    <w:hidden/>
    <w:uiPriority w:val="99"/>
    <w:semiHidden/>
    <w:rsid w:val="00205F54"/>
    <w:pPr>
      <w:spacing w:after="0" w:line="240" w:lineRule="auto"/>
    </w:pPr>
    <w:rPr>
      <w:rFonts w:ascii="Cambria" w:eastAsia="Cambria" w:hAnsi="Cambria" w:cs="Cambria"/>
      <w:sz w:val="24"/>
      <w:szCs w:val="24"/>
    </w:rPr>
  </w:style>
  <w:style w:type="table" w:styleId="Tablaconcuadrcula">
    <w:name w:val="Table Grid"/>
    <w:basedOn w:val="Tablanormal"/>
    <w:uiPriority w:val="39"/>
    <w:rsid w:val="00205F54"/>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05F54"/>
    <w:pPr>
      <w:spacing w:after="0" w:line="240" w:lineRule="auto"/>
    </w:pPr>
    <w:rPr>
      <w:rFonts w:ascii="Cambria" w:eastAsia="Cambria" w:hAnsi="Cambria" w:cs="Cambria"/>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05F54"/>
    <w:rPr>
      <w:rFonts w:ascii="Cambria" w:eastAsia="Cambria" w:hAnsi="Cambria" w:cs="Cambria"/>
      <w:sz w:val="20"/>
      <w:szCs w:val="20"/>
      <w:lang w:eastAsia="es-P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205F54"/>
    <w:rPr>
      <w:vertAlign w:val="superscript"/>
    </w:rPr>
  </w:style>
  <w:style w:type="table" w:customStyle="1" w:styleId="Tablaconcuadrcula1">
    <w:name w:val="Tabla con cuadrícula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05F54"/>
    <w:rPr>
      <w:color w:val="605E5C"/>
      <w:shd w:val="clear" w:color="auto" w:fill="E1DFDD"/>
    </w:rPr>
  </w:style>
  <w:style w:type="paragraph" w:customStyle="1" w:styleId="Default">
    <w:name w:val="Default"/>
    <w:rsid w:val="00205F54"/>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NormalWeb">
    <w:name w:val="Normal (Web)"/>
    <w:basedOn w:val="Normal"/>
    <w:uiPriority w:val="99"/>
    <w:unhideWhenUsed/>
    <w:rsid w:val="00205F5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05F54"/>
    <w:rPr>
      <w:color w:val="0563C1" w:themeColor="hyperlink"/>
      <w:u w:val="single"/>
    </w:rPr>
  </w:style>
  <w:style w:type="paragraph" w:styleId="TDC1">
    <w:name w:val="toc 1"/>
    <w:basedOn w:val="Normal"/>
    <w:next w:val="Normal"/>
    <w:autoRedefine/>
    <w:uiPriority w:val="39"/>
    <w:unhideWhenUsed/>
    <w:rsid w:val="0020375F"/>
    <w:pPr>
      <w:spacing w:after="100"/>
    </w:pPr>
  </w:style>
  <w:style w:type="paragraph" w:styleId="TtuloTDC">
    <w:name w:val="TOC Heading"/>
    <w:basedOn w:val="Ttulo1"/>
    <w:next w:val="Normal"/>
    <w:uiPriority w:val="39"/>
    <w:unhideWhenUsed/>
    <w:qFormat/>
    <w:rsid w:val="00F86A77"/>
    <w:pPr>
      <w:spacing w:line="259" w:lineRule="auto"/>
      <w:outlineLvl w:val="9"/>
    </w:pPr>
    <w:rPr>
      <w:rFonts w:asciiTheme="majorHAnsi" w:eastAsiaTheme="majorEastAsia" w:hAnsiTheme="majorHAnsi" w:cstheme="majorBidi"/>
      <w:color w:val="2F5496" w:themeColor="accent1" w:themeShade="BF"/>
    </w:rPr>
  </w:style>
  <w:style w:type="table" w:customStyle="1" w:styleId="Tablaconcuadrcula2">
    <w:name w:val="Tabla con cuadrícula2"/>
    <w:basedOn w:val="Tablanormal"/>
    <w:next w:val="Tablaconcuadrcula"/>
    <w:uiPriority w:val="39"/>
    <w:rsid w:val="00854BC3"/>
    <w:pPr>
      <w:widowControl w:val="0"/>
      <w:spacing w:after="0" w:line="240" w:lineRule="auto"/>
    </w:pPr>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C698D"/>
    <w:rPr>
      <w:color w:val="954F72" w:themeColor="followedHyperlink"/>
      <w:u w:val="single"/>
    </w:rPr>
  </w:style>
  <w:style w:type="character" w:styleId="Nmerodelnea">
    <w:name w:val="line number"/>
    <w:basedOn w:val="Fuentedeprrafopredeter"/>
    <w:uiPriority w:val="99"/>
    <w:semiHidden/>
    <w:unhideWhenUsed/>
    <w:rsid w:val="0078370A"/>
  </w:style>
  <w:style w:type="table" w:customStyle="1" w:styleId="a">
    <w:basedOn w:val="TableNormal0"/>
    <w:pPr>
      <w:widowControl w:val="0"/>
    </w:pPr>
    <w:rPr>
      <w:color w:val="000000"/>
    </w:rPr>
    <w:tblPr>
      <w:tblStyleRowBandSize w:val="1"/>
      <w:tblStyleColBandSize w:val="1"/>
      <w:tblCellMar>
        <w:left w:w="108" w:type="dxa"/>
        <w:right w:w="108" w:type="dxa"/>
      </w:tblCellMar>
    </w:tblPr>
  </w:style>
  <w:style w:type="table" w:customStyle="1" w:styleId="a0">
    <w:basedOn w:val="TableNormal0"/>
    <w:pPr>
      <w:widowControl w:val="0"/>
    </w:pPr>
    <w:rPr>
      <w:color w:val="000000"/>
    </w:rPr>
    <w:tblPr>
      <w:tblStyleRowBandSize w:val="1"/>
      <w:tblStyleColBandSize w:val="1"/>
      <w:tblCellMar>
        <w:left w:w="108" w:type="dxa"/>
        <w:right w:w="108" w:type="dxa"/>
      </w:tblCellMar>
    </w:tblPr>
  </w:style>
  <w:style w:type="table" w:customStyle="1" w:styleId="a1">
    <w:basedOn w:val="TableNormal0"/>
    <w:pPr>
      <w:widowControl w:val="0"/>
    </w:pPr>
    <w:rPr>
      <w:color w:val="000000"/>
    </w:rPr>
    <w:tblPr>
      <w:tblStyleRowBandSize w:val="1"/>
      <w:tblStyleColBandSize w:val="1"/>
      <w:tblCellMar>
        <w:left w:w="108" w:type="dxa"/>
        <w:right w:w="108" w:type="dxa"/>
      </w:tblCellMar>
    </w:tblPr>
  </w:style>
  <w:style w:type="table" w:customStyle="1" w:styleId="a2">
    <w:basedOn w:val="TableNormal0"/>
    <w:pPr>
      <w:widowControl w:val="0"/>
    </w:pPr>
    <w:rPr>
      <w:color w:val="000000"/>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widowControl w:val="0"/>
    </w:pPr>
    <w:rPr>
      <w:color w:val="000000"/>
    </w:rPr>
    <w:tblPr>
      <w:tblStyleRowBandSize w:val="1"/>
      <w:tblStyleColBandSize w:val="1"/>
      <w:tblCellMar>
        <w:left w:w="108" w:type="dxa"/>
        <w:right w:w="108" w:type="dxa"/>
      </w:tblCellMar>
    </w:tblPr>
  </w:style>
  <w:style w:type="table" w:customStyle="1" w:styleId="a6">
    <w:basedOn w:val="TableNormal0"/>
    <w:pPr>
      <w:widowControl w:val="0"/>
    </w:pPr>
    <w:rPr>
      <w:color w:val="000000"/>
    </w:rPr>
    <w:tblPr>
      <w:tblStyleRowBandSize w:val="1"/>
      <w:tblStyleColBandSize w:val="1"/>
      <w:tblCellMar>
        <w:left w:w="108" w:type="dxa"/>
        <w:right w:w="108" w:type="dxa"/>
      </w:tblCellMar>
    </w:tblPr>
  </w:style>
  <w:style w:type="table" w:customStyle="1" w:styleId="a7">
    <w:basedOn w:val="TableNormal0"/>
    <w:pPr>
      <w:widowControl w:val="0"/>
    </w:pPr>
    <w:rPr>
      <w:color w:val="000000"/>
    </w:rPr>
    <w:tblPr>
      <w:tblStyleRowBandSize w:val="1"/>
      <w:tblStyleColBandSize w:val="1"/>
      <w:tblCellMar>
        <w:left w:w="108" w:type="dxa"/>
        <w:right w:w="108" w:type="dxa"/>
      </w:tblCellMar>
    </w:tblPr>
  </w:style>
  <w:style w:type="table" w:customStyle="1" w:styleId="a8">
    <w:basedOn w:val="TableNormal0"/>
    <w:pPr>
      <w:widowControl w:val="0"/>
    </w:pPr>
    <w:rPr>
      <w:color w:val="000000"/>
    </w:rPr>
    <w:tblPr>
      <w:tblStyleRowBandSize w:val="1"/>
      <w:tblStyleColBandSize w:val="1"/>
      <w:tblCellMar>
        <w:left w:w="108" w:type="dxa"/>
        <w:right w:w="108" w:type="dxa"/>
      </w:tblCellMar>
    </w:tblPr>
  </w:style>
  <w:style w:type="table" w:customStyle="1" w:styleId="a9">
    <w:basedOn w:val="TableNormal0"/>
    <w:pPr>
      <w:widowControl w:val="0"/>
    </w:pPr>
    <w:rPr>
      <w:color w:val="000000"/>
    </w:rPr>
    <w:tblPr>
      <w:tblStyleRowBandSize w:val="1"/>
      <w:tblStyleColBandSize w:val="1"/>
      <w:tblCellMar>
        <w:left w:w="108" w:type="dxa"/>
        <w:right w:w="108" w:type="dxa"/>
      </w:tblCellMar>
    </w:tbl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097FF9"/>
    <w:rPr>
      <w:rFonts w:ascii="Cambria" w:eastAsia="Cambria" w:hAnsi="Cambria" w:cs="Cambria"/>
      <w:sz w:val="24"/>
      <w:szCs w:val="24"/>
    </w:rPr>
  </w:style>
  <w:style w:type="character" w:styleId="Textodelmarcadordeposicin">
    <w:name w:val="Placeholder Text"/>
    <w:basedOn w:val="Fuentedeprrafopredeter"/>
    <w:uiPriority w:val="99"/>
    <w:semiHidden/>
    <w:rsid w:val="00902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ariooficial.elperuano.pe/pdf/0036/ley-proteccion-datos-personales.pdf" TargetMode="External"/><Relationship Id="rId4" Type="http://schemas.openxmlformats.org/officeDocument/2006/relationships/styles" Target="styles.xml"/><Relationship Id="rId9" Type="http://schemas.openxmlformats.org/officeDocument/2006/relationships/hyperlink" Target="mailto:mesadeayuda@prociencia.gob.p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0Y6f1p95DHWY0tfaIMe5IyFzyg==">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8A43FB-186D-4268-A549-C9A7261D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699</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RODRIGUEZ</dc:creator>
  <cp:lastModifiedBy>Isabel Amparo Mondragon Diaz</cp:lastModifiedBy>
  <cp:revision>3</cp:revision>
  <cp:lastPrinted>2022-07-19T18:55:00Z</cp:lastPrinted>
  <dcterms:created xsi:type="dcterms:W3CDTF">2022-07-20T17:14:00Z</dcterms:created>
  <dcterms:modified xsi:type="dcterms:W3CDTF">2022-07-20T17:25:00Z</dcterms:modified>
</cp:coreProperties>
</file>